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AF532" w14:textId="77777777" w:rsidR="00B9741F" w:rsidRDefault="0003418D">
      <w:pPr>
        <w:jc w:val="center"/>
        <w:rPr>
          <w:b/>
        </w:rPr>
      </w:pPr>
      <w:r>
        <w:rPr>
          <w:b/>
        </w:rPr>
        <w:t>THE COMMISSIONERS OF FIRE DISTRICT NO. 1</w:t>
      </w:r>
    </w:p>
    <w:p w14:paraId="7D9D867B" w14:textId="77777777" w:rsidR="00B9741F" w:rsidRDefault="0003418D">
      <w:pPr>
        <w:jc w:val="center"/>
        <w:rPr>
          <w:b/>
        </w:rPr>
      </w:pPr>
      <w:r>
        <w:rPr>
          <w:b/>
        </w:rPr>
        <w:t>IN THE TOWNSHIP OF DEPTFORD, COUNTY OF GLOUCESTER</w:t>
      </w:r>
    </w:p>
    <w:p w14:paraId="1F3D1EB0" w14:textId="77777777" w:rsidR="00B9741F" w:rsidRDefault="00B9741F">
      <w:pPr>
        <w:jc w:val="center"/>
        <w:rPr>
          <w:b/>
        </w:rPr>
      </w:pPr>
    </w:p>
    <w:p w14:paraId="06CEFF1D" w14:textId="77777777" w:rsidR="00B9741F" w:rsidRDefault="0003418D">
      <w:pPr>
        <w:jc w:val="center"/>
        <w:rPr>
          <w:b/>
        </w:rPr>
      </w:pPr>
      <w:r>
        <w:rPr>
          <w:b/>
        </w:rPr>
        <w:t xml:space="preserve">Resolution 2020-24 Re-Authorizing the Issuance of Bidding Documents for </w:t>
      </w:r>
    </w:p>
    <w:p w14:paraId="3FD31EA6" w14:textId="1B8E028D" w:rsidR="00B3198A" w:rsidRDefault="0003418D" w:rsidP="00B3198A">
      <w:pPr>
        <w:jc w:val="center"/>
        <w:rPr>
          <w:b/>
        </w:rPr>
      </w:pPr>
      <w:r>
        <w:rPr>
          <w:b/>
        </w:rPr>
        <w:t xml:space="preserve">Three (3) 2020 Ford Super Duty F-250 SRW XL 4WD Reg Cab 8’ Bed Vehicles or </w:t>
      </w:r>
      <w:r>
        <w:rPr>
          <w:b/>
        </w:rPr>
        <w:t>Equivalents</w:t>
      </w:r>
    </w:p>
    <w:p w14:paraId="617712CA" w14:textId="77777777" w:rsidR="00B9741F" w:rsidRDefault="0003418D">
      <w:pPr>
        <w:jc w:val="center"/>
        <w:rPr>
          <w:b/>
        </w:rPr>
      </w:pPr>
      <w:r>
        <w:rPr>
          <w:b/>
        </w:rPr>
        <w:t>_______________________________________________</w:t>
      </w:r>
    </w:p>
    <w:p w14:paraId="3018BA15" w14:textId="77777777" w:rsidR="00B9741F" w:rsidRDefault="00B974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14:paraId="3FA78448" w14:textId="77777777" w:rsidR="00B9741F" w:rsidRDefault="0003418D">
      <w:pPr>
        <w:pStyle w:val="AG5Double"/>
        <w:rPr>
          <w:color w:val="000000"/>
        </w:rPr>
      </w:pPr>
      <w:r>
        <w:rPr>
          <w:b/>
        </w:rPr>
        <w:t>WHEREAS</w:t>
      </w:r>
      <w:r>
        <w:t xml:space="preserve">, the Fire District </w:t>
      </w:r>
      <w:r>
        <w:rPr>
          <w:color w:val="000000"/>
        </w:rPr>
        <w:t>has previously determined that leasing with an option to purchase Three (3) 2020 Ford Super Duty F-250 SRW XL 4WD Reg Cab 8’ Bed Vehicles or Equivalents (“Vehicles”), p</w:t>
      </w:r>
      <w:r>
        <w:rPr>
          <w:color w:val="000000"/>
        </w:rPr>
        <w:t>rimarily for use in fighting fires, is in the best interest for the safety and welfare of the residents that the District services; and</w:t>
      </w:r>
    </w:p>
    <w:p w14:paraId="188A9108" w14:textId="77777777" w:rsidR="00B9741F" w:rsidRDefault="0003418D">
      <w:pPr>
        <w:pStyle w:val="AG5Double"/>
      </w:pPr>
      <w:r>
        <w:rPr>
          <w:b/>
        </w:rPr>
        <w:t>WHEREAS</w:t>
      </w:r>
      <w:r>
        <w:t>, the District in its annual budget approved by the voters, appropriated funds for the purchase of general servic</w:t>
      </w:r>
      <w:r>
        <w:t xml:space="preserve">es for use by the Fire District; </w:t>
      </w:r>
    </w:p>
    <w:p w14:paraId="16EA8F57" w14:textId="7932A107" w:rsidR="00B9741F" w:rsidRDefault="0003418D">
      <w:pPr>
        <w:pStyle w:val="AG5Double"/>
      </w:pPr>
      <w:r>
        <w:rPr>
          <w:b/>
        </w:rPr>
        <w:t>WHEREAS</w:t>
      </w:r>
      <w:r>
        <w:t>, the Fire District previously authorized the issuance of bidding documents for the Vehicles, by Resolution No. 2020-17</w:t>
      </w:r>
      <w:r>
        <w:t xml:space="preserve">, at a duly-noticed public work session on March 11, 2020, but for which no bids were received; </w:t>
      </w:r>
    </w:p>
    <w:p w14:paraId="3F89AF42" w14:textId="77777777" w:rsidR="00B9741F" w:rsidRDefault="0003418D">
      <w:pPr>
        <w:pStyle w:val="AG5Double"/>
      </w:pPr>
      <w:r>
        <w:rPr>
          <w:b/>
        </w:rPr>
        <w:t>WHE</w:t>
      </w:r>
      <w:r>
        <w:rPr>
          <w:b/>
        </w:rPr>
        <w:t>REAS</w:t>
      </w:r>
      <w:r>
        <w:t>, the Fire District has determined that it is in the best interest for the safety and welfare of the residents that the District services to  re-solicit bids at this time for the lease with an option to purchase the Vehicles, pursuant to the Bid Specif</w:t>
      </w:r>
      <w:r>
        <w:t>ications attached hereto as Exhibit A;</w:t>
      </w:r>
    </w:p>
    <w:p w14:paraId="201548BA" w14:textId="77777777" w:rsidR="00B9741F" w:rsidRDefault="0003418D">
      <w:pPr>
        <w:pStyle w:val="AG5Double"/>
        <w:rPr>
          <w:color w:val="000000"/>
        </w:rPr>
      </w:pPr>
      <w:r>
        <w:t xml:space="preserve"> </w:t>
      </w:r>
      <w:r>
        <w:rPr>
          <w:b/>
          <w:color w:val="000000"/>
        </w:rPr>
        <w:t>WHEREAS,</w:t>
      </w:r>
      <w:r>
        <w:rPr>
          <w:color w:val="000000"/>
        </w:rPr>
        <w:t xml:space="preserve"> the Fire District desires to solicit vendors for the lease with an option to purchase the Vehicles in accordance with the requirements of the Local Public Contracts Law, N.J.S.A. 40A:11-1 et seq. and pursuan</w:t>
      </w:r>
      <w:r>
        <w:rPr>
          <w:color w:val="000000"/>
        </w:rPr>
        <w:t>t to the terms hereinafter set forth.</w:t>
      </w:r>
    </w:p>
    <w:p w14:paraId="6B93C190" w14:textId="77777777" w:rsidR="00B9741F" w:rsidRDefault="0003418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rPr>
      </w:pPr>
      <w:r>
        <w:rPr>
          <w:rFonts w:ascii="Times New Roman" w:hAnsi="Times New Roman"/>
          <w:color w:val="000000"/>
        </w:rPr>
        <w:tab/>
      </w:r>
      <w:r>
        <w:rPr>
          <w:rFonts w:ascii="Times New Roman" w:hAnsi="Times New Roman"/>
        </w:rPr>
        <w:t>NOW THEREFORE, BE IT RESOLVED, by the Commissioners of the Fire District No. 1 in the Township of Deptford, County of Gloucester, at a duly-authorized and noticed meeting held on July 8, 2020, as follows:</w:t>
      </w:r>
    </w:p>
    <w:p w14:paraId="1E75A1C8" w14:textId="77777777" w:rsidR="00B9741F" w:rsidRDefault="00B974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color w:val="000000"/>
        </w:rPr>
      </w:pPr>
    </w:p>
    <w:p w14:paraId="21CC41DC" w14:textId="77777777" w:rsidR="00B9741F" w:rsidRDefault="0003418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color w:val="000000"/>
        </w:rPr>
      </w:pPr>
      <w:r>
        <w:rPr>
          <w:rFonts w:ascii="Times New Roman" w:hAnsi="Times New Roman"/>
          <w:b/>
          <w:bCs/>
          <w:color w:val="000000"/>
          <w:u w:val="single"/>
        </w:rPr>
        <w:lastRenderedPageBreak/>
        <w:t xml:space="preserve">Section </w:t>
      </w:r>
      <w:smartTag w:uri="urn:schemas-microsoft-com:office:cs:smarttags" w:element="NumConv6p0">
        <w:smartTagPr>
          <w:attr w:name="sch" w:val="1"/>
          <w:attr w:name="val" w:val="1"/>
        </w:smartTagPr>
        <w:r>
          <w:rPr>
            <w:rFonts w:ascii="Times New Roman" w:hAnsi="Times New Roman"/>
            <w:b/>
            <w:bCs/>
            <w:color w:val="000000"/>
            <w:u w:val="single"/>
          </w:rPr>
          <w:t>1</w:t>
        </w:r>
      </w:smartTag>
      <w:r>
        <w:rPr>
          <w:rFonts w:ascii="Times New Roman" w:hAnsi="Times New Roman"/>
          <w:b/>
          <w:bCs/>
          <w:color w:val="000000"/>
        </w:rPr>
        <w:t>.</w:t>
      </w:r>
      <w:r>
        <w:rPr>
          <w:rFonts w:ascii="Times New Roman" w:hAnsi="Times New Roman"/>
          <w:color w:val="000000"/>
        </w:rPr>
        <w:t xml:space="preserve"> </w:t>
      </w:r>
      <w:r>
        <w:rPr>
          <w:rFonts w:ascii="Times New Roman" w:hAnsi="Times New Roman"/>
          <w:color w:val="000000"/>
        </w:rPr>
        <w:t xml:space="preserve"> The Commissioners hereby approve the solicitation of </w:t>
      </w:r>
      <w:r>
        <w:rPr>
          <w:rFonts w:ascii="Times New Roman" w:hAnsi="Times New Roman"/>
        </w:rPr>
        <w:t>bids from vendors at this time for the lease with an option to purchase the Vehicles, pursuant to the Bid Specifications attached hereto</w:t>
      </w:r>
      <w:r>
        <w:rPr>
          <w:rFonts w:ascii="Times New Roman" w:hAnsi="Times New Roman"/>
          <w:color w:val="000000"/>
        </w:rPr>
        <w:t>.</w:t>
      </w:r>
    </w:p>
    <w:p w14:paraId="34076459" w14:textId="77777777" w:rsidR="00B9741F" w:rsidRDefault="00B974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b/>
          <w:color w:val="000000"/>
          <w:u w:val="single"/>
        </w:rPr>
      </w:pPr>
    </w:p>
    <w:p w14:paraId="1AA1727E" w14:textId="77777777" w:rsidR="00B9741F" w:rsidRDefault="0003418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color w:val="000000"/>
        </w:rPr>
      </w:pPr>
      <w:r>
        <w:rPr>
          <w:rFonts w:ascii="Times New Roman" w:hAnsi="Times New Roman"/>
          <w:b/>
          <w:color w:val="000000"/>
          <w:u w:val="single"/>
        </w:rPr>
        <w:t>Section 2</w:t>
      </w:r>
      <w:r>
        <w:rPr>
          <w:rFonts w:ascii="Times New Roman" w:hAnsi="Times New Roman"/>
          <w:b/>
          <w:color w:val="000000"/>
        </w:rPr>
        <w:t xml:space="preserve">. </w:t>
      </w:r>
      <w:r>
        <w:rPr>
          <w:rFonts w:ascii="Times New Roman" w:hAnsi="Times New Roman"/>
          <w:color w:val="000000"/>
        </w:rPr>
        <w:t xml:space="preserve"> The Commissioners hereby authorize the issuance of </w:t>
      </w:r>
      <w:r>
        <w:rPr>
          <w:rFonts w:ascii="Times New Roman" w:hAnsi="Times New Roman"/>
          <w:color w:val="000000"/>
        </w:rPr>
        <w:t xml:space="preserve">the Solicitations by Donna Scally, Board Clerk, and to have the results of the Solicitations reported to the Commissioners at the first regular meeting of the District after such Solicitations have been received by the District </w:t>
      </w:r>
    </w:p>
    <w:p w14:paraId="3EB1FC2D" w14:textId="77777777" w:rsidR="00B9741F" w:rsidRDefault="00B974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4D243139" w14:textId="77777777" w:rsidR="00B9741F" w:rsidRDefault="00B9741F"/>
    <w:p w14:paraId="0081409C" w14:textId="77777777" w:rsidR="00B9741F" w:rsidRDefault="00B9741F"/>
    <w:p w14:paraId="79985F89" w14:textId="77777777" w:rsidR="00B9741F" w:rsidRDefault="0003418D">
      <w:r>
        <w:tab/>
      </w:r>
      <w:r>
        <w:tab/>
      </w:r>
      <w:r>
        <w:tab/>
      </w:r>
      <w:r>
        <w:tab/>
      </w:r>
      <w:r>
        <w:tab/>
      </w:r>
      <w:r>
        <w:tab/>
      </w:r>
      <w:r>
        <w:tab/>
        <w:t>YES</w:t>
      </w:r>
      <w:r>
        <w:tab/>
      </w:r>
      <w:r>
        <w:tab/>
        <w:t>NO</w:t>
      </w:r>
      <w:r>
        <w:tab/>
      </w:r>
      <w:r>
        <w:t xml:space="preserve">  ABSTAIN</w:t>
      </w:r>
    </w:p>
    <w:p w14:paraId="6595F3D1" w14:textId="77777777" w:rsidR="00B9741F" w:rsidRDefault="00B9741F"/>
    <w:p w14:paraId="44B797A1" w14:textId="77777777" w:rsidR="00B9741F" w:rsidRDefault="0003418D">
      <w:r>
        <w:rPr>
          <w:u w:val="single"/>
        </w:rPr>
        <w:t xml:space="preserve"> ___________________________________</w:t>
      </w:r>
      <w:r>
        <w:tab/>
      </w:r>
      <w:r>
        <w:tab/>
        <w:t>______</w:t>
      </w:r>
      <w:r>
        <w:tab/>
        <w:t>______     ______</w:t>
      </w:r>
    </w:p>
    <w:p w14:paraId="5240DB3F" w14:textId="77777777" w:rsidR="00B9741F" w:rsidRDefault="0003418D">
      <w:r>
        <w:t>MICHAEL WHITE, CHAIRMAN</w:t>
      </w:r>
      <w:r>
        <w:tab/>
      </w:r>
      <w:r>
        <w:tab/>
      </w:r>
    </w:p>
    <w:p w14:paraId="1D27DEF9" w14:textId="77777777" w:rsidR="00B9741F" w:rsidRDefault="0003418D">
      <w:r>
        <w:tab/>
      </w:r>
    </w:p>
    <w:p w14:paraId="1DA1BD31" w14:textId="77777777" w:rsidR="00B9741F" w:rsidRDefault="0003418D">
      <w:r>
        <w:t>___________________________________</w:t>
      </w:r>
      <w:r>
        <w:tab/>
      </w:r>
      <w:r>
        <w:tab/>
        <w:t>______</w:t>
      </w:r>
      <w:r>
        <w:tab/>
        <w:t>______     ______</w:t>
      </w:r>
    </w:p>
    <w:p w14:paraId="60E3C642" w14:textId="77777777" w:rsidR="00B9741F" w:rsidRDefault="0003418D">
      <w:r>
        <w:t>RAYMOND MACKAY JR, TREASURER</w:t>
      </w:r>
    </w:p>
    <w:p w14:paraId="1D39BA6E" w14:textId="77777777" w:rsidR="00B9741F" w:rsidRDefault="00B9741F">
      <w:pPr>
        <w:ind w:firstLine="720"/>
      </w:pPr>
    </w:p>
    <w:p w14:paraId="4AB1C961" w14:textId="77777777" w:rsidR="00B9741F" w:rsidRDefault="0003418D">
      <w:r>
        <w:t>___________________________________</w:t>
      </w:r>
      <w:r>
        <w:tab/>
      </w:r>
      <w:r>
        <w:tab/>
        <w:t>______</w:t>
      </w:r>
      <w:r>
        <w:tab/>
        <w:t>______     ______</w:t>
      </w:r>
    </w:p>
    <w:p w14:paraId="218769A7" w14:textId="77777777" w:rsidR="00B9741F" w:rsidRDefault="0003418D">
      <w:r>
        <w:t>JOSEPH NILSEN, SECRETARY</w:t>
      </w:r>
    </w:p>
    <w:p w14:paraId="62ECF638" w14:textId="77777777" w:rsidR="00B9741F" w:rsidRDefault="00B9741F"/>
    <w:p w14:paraId="37AEB848" w14:textId="77777777" w:rsidR="00B9741F" w:rsidRDefault="0003418D">
      <w:r>
        <w:t>___________________________________</w:t>
      </w:r>
      <w:r>
        <w:tab/>
      </w:r>
      <w:r>
        <w:tab/>
        <w:t>______</w:t>
      </w:r>
      <w:r>
        <w:tab/>
        <w:t>______     ______</w:t>
      </w:r>
    </w:p>
    <w:p w14:paraId="44E07840" w14:textId="77777777" w:rsidR="00B9741F" w:rsidRDefault="0003418D">
      <w:r>
        <w:t>GEORGE FRANK, COMMISSIONER</w:t>
      </w:r>
    </w:p>
    <w:p w14:paraId="7271FDC6" w14:textId="77777777" w:rsidR="00B9741F" w:rsidRDefault="00B9741F">
      <w:pPr>
        <w:ind w:firstLine="720"/>
      </w:pPr>
    </w:p>
    <w:p w14:paraId="1A217C8F" w14:textId="77777777" w:rsidR="00B9741F" w:rsidRDefault="0003418D">
      <w:r>
        <w:t>___________________________________</w:t>
      </w:r>
      <w:r>
        <w:tab/>
      </w:r>
      <w:r>
        <w:tab/>
        <w:t>______</w:t>
      </w:r>
      <w:r>
        <w:tab/>
        <w:t>______     ______</w:t>
      </w:r>
    </w:p>
    <w:p w14:paraId="11B43585" w14:textId="77777777" w:rsidR="00B9741F" w:rsidRDefault="0003418D">
      <w:r>
        <w:t>ROBERT SHEAIRS, COMMISSIONER</w:t>
      </w:r>
    </w:p>
    <w:p w14:paraId="4975F24D" w14:textId="77777777" w:rsidR="00B9741F" w:rsidRDefault="00B9741F"/>
    <w:p w14:paraId="4CDD5CA6" w14:textId="77777777" w:rsidR="00B9741F" w:rsidRDefault="00B9741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bookmarkStart w:id="0" w:name="_iDocIDField_EOD"/>
    <w:p w14:paraId="63381CA0" w14:textId="77777777" w:rsidR="00B9741F" w:rsidRDefault="0003418D">
      <w:pPr>
        <w:pStyle w:val="DocID"/>
      </w:pPr>
      <w:r>
        <w:fldChar w:fldCharType="begin"/>
      </w:r>
      <w:r>
        <w:instrText xml:space="preserve">  DOCPROPERTY "CUS_DocIDChunk0" </w:instrText>
      </w:r>
      <w:r>
        <w:fldChar w:fldCharType="separate"/>
      </w:r>
      <w:r>
        <w:t>218872558v1</w:t>
      </w:r>
      <w:r>
        <w:fldChar w:fldCharType="end"/>
      </w:r>
      <w:bookmarkEnd w:id="0"/>
    </w:p>
    <w:sectPr w:rsidR="00B9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CAB3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3A1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E60C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4450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7248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5E93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58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DAD6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F23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48B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1F"/>
    <w:rsid w:val="0003418D"/>
    <w:rsid w:val="00B3198A"/>
    <w:rsid w:val="00B9741F"/>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2AC048D0"/>
  <w15:chartTrackingRefBased/>
  <w15:docId w15:val="{15E10F33-CE7C-465F-A9C5-D07664C4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Pr>
      <w:sz w:val="24"/>
      <w:szCs w:val="24"/>
    </w:rPr>
  </w:style>
  <w:style w:type="paragraph" w:styleId="Heading1">
    <w:name w:val="heading 1"/>
    <w:basedOn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ingle">
    <w:name w:val="** 1 Single"/>
    <w:basedOn w:val="Normal"/>
    <w:qFormat/>
    <w:pPr>
      <w:spacing w:after="240"/>
      <w:ind w:firstLine="1440"/>
    </w:pPr>
  </w:style>
  <w:style w:type="paragraph" w:customStyle="1" w:styleId="BlockL5Sgl">
    <w:name w:val="** Block L.5 Sgl"/>
    <w:basedOn w:val="Normal"/>
    <w:qFormat/>
    <w:pPr>
      <w:spacing w:after="240"/>
      <w:ind w:left="720"/>
      <w:jc w:val="both"/>
    </w:pPr>
  </w:style>
  <w:style w:type="paragraph" w:customStyle="1" w:styleId="BlockL5Dbl">
    <w:name w:val="** Block L .5 Dbl"/>
    <w:basedOn w:val="BlockL5Sgl"/>
    <w:qFormat/>
    <w:pPr>
      <w:spacing w:after="0" w:line="480" w:lineRule="auto"/>
    </w:pPr>
  </w:style>
  <w:style w:type="paragraph" w:customStyle="1" w:styleId="BlockL1Dbl">
    <w:name w:val="** Block L 1 Dbl"/>
    <w:basedOn w:val="BlockL5Sgl"/>
    <w:qFormat/>
    <w:pPr>
      <w:spacing w:after="0" w:line="480" w:lineRule="auto"/>
      <w:ind w:left="1440"/>
    </w:pPr>
  </w:style>
  <w:style w:type="paragraph" w:customStyle="1" w:styleId="BlockL5">
    <w:name w:val="** Block L.5"/>
    <w:basedOn w:val="Normal"/>
    <w:qFormat/>
    <w:pPr>
      <w:spacing w:after="240"/>
      <w:ind w:left="720"/>
      <w:jc w:val="both"/>
    </w:pPr>
  </w:style>
  <w:style w:type="paragraph" w:customStyle="1" w:styleId="BlockLR5">
    <w:name w:val="** Block L/R .5"/>
    <w:basedOn w:val="Normal"/>
    <w:qFormat/>
    <w:pPr>
      <w:spacing w:after="240"/>
      <w:ind w:left="720" w:right="720"/>
    </w:pPr>
  </w:style>
  <w:style w:type="paragraph" w:customStyle="1" w:styleId="BlockLR1">
    <w:name w:val="** Block L/R 1"/>
    <w:basedOn w:val="Normal"/>
    <w:qFormat/>
    <w:pPr>
      <w:spacing w:after="240"/>
      <w:ind w:left="1440" w:right="1440"/>
    </w:pPr>
  </w:style>
  <w:style w:type="paragraph" w:customStyle="1" w:styleId="BlockL1">
    <w:name w:val="** Block L1"/>
    <w:basedOn w:val="Normal"/>
    <w:qFormat/>
    <w:pPr>
      <w:spacing w:after="240"/>
      <w:ind w:left="1440"/>
      <w:jc w:val="both"/>
    </w:pPr>
  </w:style>
  <w:style w:type="paragraph" w:customStyle="1" w:styleId="BlockL1Single">
    <w:name w:val="** Block L1 Single"/>
    <w:basedOn w:val="Normal"/>
    <w:qFormat/>
    <w:pPr>
      <w:spacing w:after="240"/>
      <w:ind w:left="1440"/>
      <w:jc w:val="both"/>
    </w:pPr>
  </w:style>
  <w:style w:type="paragraph" w:customStyle="1" w:styleId="CBTitle">
    <w:name w:val="** CB Title"/>
    <w:basedOn w:val="Normal"/>
    <w:next w:val="Normal"/>
    <w:qFormat/>
    <w:pPr>
      <w:keepNext/>
      <w:spacing w:after="240"/>
      <w:jc w:val="center"/>
    </w:pPr>
    <w:rPr>
      <w:b/>
    </w:rPr>
  </w:style>
  <w:style w:type="paragraph" w:customStyle="1" w:styleId="CBUTitle">
    <w:name w:val="** CBU Title"/>
    <w:basedOn w:val="Normal"/>
    <w:next w:val="Normal"/>
    <w:qFormat/>
    <w:pPr>
      <w:keepNext/>
      <w:spacing w:after="240"/>
      <w:jc w:val="center"/>
    </w:pPr>
    <w:rPr>
      <w:b/>
      <w:u w:val="single"/>
    </w:rPr>
  </w:style>
  <w:style w:type="paragraph" w:customStyle="1" w:styleId="Full5Double">
    <w:name w:val="** Full .5 Double"/>
    <w:basedOn w:val="BlockL5Dbl"/>
    <w:qFormat/>
    <w:pPr>
      <w:ind w:left="0" w:firstLine="720"/>
    </w:pPr>
  </w:style>
  <w:style w:type="paragraph" w:customStyle="1" w:styleId="Full5Single">
    <w:name w:val="** Full .5 Single"/>
    <w:basedOn w:val="BlockL5Sgl"/>
    <w:qFormat/>
    <w:pPr>
      <w:ind w:left="0" w:firstLine="720"/>
    </w:pPr>
  </w:style>
  <w:style w:type="paragraph" w:customStyle="1" w:styleId="LAlignDouble">
    <w:name w:val="** L Align Double"/>
    <w:basedOn w:val="Normal"/>
    <w:qFormat/>
    <w:pPr>
      <w:spacing w:line="480" w:lineRule="auto"/>
    </w:pPr>
  </w:style>
  <w:style w:type="paragraph" w:customStyle="1" w:styleId="LAlignSingle">
    <w:name w:val="** L Align Single"/>
    <w:basedOn w:val="Normal"/>
    <w:qFormat/>
    <w:pPr>
      <w:spacing w:after="240"/>
    </w:pPr>
  </w:style>
  <w:style w:type="paragraph" w:customStyle="1" w:styleId="LBTitle">
    <w:name w:val="** LB Title"/>
    <w:basedOn w:val="Normal"/>
    <w:next w:val="Normal"/>
    <w:qFormat/>
    <w:rPr>
      <w:b/>
    </w:rPr>
  </w:style>
  <w:style w:type="paragraph" w:customStyle="1" w:styleId="LBUTitle">
    <w:name w:val="** LBU Title"/>
    <w:basedOn w:val="Normal"/>
    <w:next w:val="Normal"/>
    <w:qFormat/>
    <w:rPr>
      <w:b/>
      <w:u w:val="single"/>
    </w:rPr>
  </w:style>
  <w:style w:type="paragraph" w:customStyle="1" w:styleId="5Single">
    <w:name w:val="** .5 Single"/>
    <w:basedOn w:val="Normal"/>
    <w:link w:val="5SingleChar"/>
    <w:qFormat/>
    <w:pPr>
      <w:spacing w:after="240"/>
      <w:ind w:firstLine="720"/>
    </w:pPr>
    <w:rPr>
      <w:szCs w:val="20"/>
    </w:rPr>
  </w:style>
  <w:style w:type="character" w:customStyle="1" w:styleId="5SingleChar">
    <w:name w:val="** .5 Single Char"/>
    <w:basedOn w:val="DefaultParagraphFont"/>
    <w:link w:val="5Single"/>
    <w:rPr>
      <w:sz w:val="24"/>
    </w:rPr>
  </w:style>
  <w:style w:type="paragraph" w:customStyle="1" w:styleId="1Double">
    <w:name w:val="** 1 Double"/>
    <w:basedOn w:val="Normal"/>
    <w:qFormat/>
    <w:pPr>
      <w:spacing w:line="480" w:lineRule="auto"/>
      <w:ind w:firstLine="1440"/>
    </w:pPr>
  </w:style>
  <w:style w:type="paragraph" w:customStyle="1" w:styleId="BlockLR1Dbl">
    <w:name w:val="**  Block L/R 1 Dbl"/>
    <w:basedOn w:val="Normal"/>
    <w:qFormat/>
    <w:pPr>
      <w:spacing w:line="480" w:lineRule="auto"/>
      <w:ind w:left="1440" w:right="1440"/>
    </w:pPr>
  </w:style>
  <w:style w:type="paragraph" w:customStyle="1" w:styleId="BlockLR1Sgl">
    <w:name w:val="**  Block L/R 1 Sgl"/>
    <w:basedOn w:val="Normal"/>
    <w:qFormat/>
    <w:pPr>
      <w:spacing w:after="240"/>
      <w:ind w:left="1440" w:right="1440"/>
    </w:pPr>
  </w:style>
  <w:style w:type="paragraph" w:customStyle="1" w:styleId="Full1Double">
    <w:name w:val="**Full 1 Double"/>
    <w:basedOn w:val="BlockL1"/>
    <w:qFormat/>
    <w:pPr>
      <w:spacing w:after="0" w:line="480" w:lineRule="auto"/>
      <w:ind w:left="0" w:firstLine="1440"/>
    </w:pPr>
  </w:style>
  <w:style w:type="paragraph" w:customStyle="1" w:styleId="Full1Single">
    <w:name w:val="**Full 1 Single"/>
    <w:basedOn w:val="BlockL1"/>
    <w:qFormat/>
    <w:pPr>
      <w:ind w:left="0" w:firstLine="1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itle">
    <w:name w:val="Title"/>
    <w:basedOn w:val="Quote"/>
    <w:next w:val="Normal"/>
    <w:link w:val="TitleChar"/>
    <w:uiPriority w:val="10"/>
    <w:qFormat/>
    <w:pPr>
      <w:spacing w:after="0"/>
      <w:ind w:left="0" w:right="0"/>
      <w:contextualSpacing/>
    </w:pPr>
    <w:rPr>
      <w:rFonts w:asciiTheme="majorHAnsi" w:eastAsiaTheme="majorEastAsia" w:hAnsiTheme="majorHAnsi" w:cstheme="majorBidi"/>
      <w:i/>
      <w:iCs/>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Quote">
    <w:name w:val="Quote"/>
    <w:basedOn w:val="Normal"/>
    <w:next w:val="Normal"/>
    <w:link w:val="QuoteChar"/>
    <w:qFormat/>
    <w:pPr>
      <w:spacing w:after="240"/>
      <w:ind w:left="1440" w:right="1440"/>
    </w:pPr>
  </w:style>
  <w:style w:type="character" w:customStyle="1" w:styleId="QuoteChar">
    <w:name w:val="Quote Char"/>
    <w:basedOn w:val="DefaultParagraphFont"/>
    <w:link w:val="Quote"/>
    <w:rPr>
      <w:sz w:val="24"/>
      <w:szCs w:val="24"/>
    </w:rPr>
  </w:style>
  <w:style w:type="paragraph" w:styleId="ListParagraph">
    <w:name w:val="List Paragraph"/>
    <w:basedOn w:val="Normal"/>
    <w:uiPriority w:val="34"/>
    <w:qFormat/>
    <w:pPr>
      <w:ind w:left="720"/>
      <w:contextualSpacing/>
    </w:pPr>
  </w:style>
  <w:style w:type="paragraph" w:customStyle="1" w:styleId="DocID">
    <w:name w:val="DocID"/>
    <w:basedOn w:val="Normal"/>
    <w:qFormat/>
    <w:rPr>
      <w:sz w:val="16"/>
    </w:rPr>
  </w:style>
  <w:style w:type="paragraph" w:customStyle="1" w:styleId="5Double">
    <w:name w:val="** .5 Double"/>
    <w:basedOn w:val="Normal"/>
    <w:qFormat/>
    <w:pPr>
      <w:spacing w:line="480" w:lineRule="auto"/>
      <w:ind w:firstLine="720"/>
    </w:pPr>
  </w:style>
  <w:style w:type="paragraph" w:styleId="Closing">
    <w:name w:val="Closing"/>
    <w:basedOn w:val="Normal"/>
    <w:link w:val="ClosingChar"/>
    <w:uiPriority w:val="99"/>
    <w:unhideWhenUsed/>
    <w:qFormat/>
    <w:pPr>
      <w:keepNext/>
      <w:ind w:left="5040"/>
    </w:pPr>
    <w:rPr>
      <w:rFonts w:eastAsiaTheme="minorHAnsi" w:cstheme="minorBidi"/>
    </w:rPr>
  </w:style>
  <w:style w:type="character" w:customStyle="1" w:styleId="ClosingChar">
    <w:name w:val="Closing Char"/>
    <w:basedOn w:val="DefaultParagraphFont"/>
    <w:link w:val="Closing"/>
    <w:uiPriority w:val="99"/>
    <w:rPr>
      <w:rFonts w:eastAsiaTheme="minorHAnsi" w:cstheme="minorBidi"/>
      <w:sz w:val="24"/>
      <w:szCs w:val="24"/>
    </w:rPr>
  </w:style>
  <w:style w:type="paragraph" w:customStyle="1" w:styleId="Closing0">
    <w:name w:val="** Closing"/>
    <w:basedOn w:val="Closing"/>
    <w:qFormat/>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paragraph" w:customStyle="1" w:styleId="AG5Double">
    <w:name w:val="AG .5 Double"/>
    <w:basedOn w:val="Normal"/>
    <w:pPr>
      <w:spacing w:line="480" w:lineRule="auto"/>
      <w:ind w:firstLine="720"/>
    </w:pPr>
  </w:style>
  <w:style w:type="paragraph" w:customStyle="1" w:styleId="Style0">
    <w:name w:val="Style0"/>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ttarelli\AppData\Roaming\Microsoft\Templates\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Portrait</Template>
  <TotalTime>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Meghan</dc:creator>
  <cp:lastModifiedBy>Donna Scally</cp:lastModifiedBy>
  <cp:revision>3</cp:revision>
  <dcterms:created xsi:type="dcterms:W3CDTF">2020-07-08T17:34:00Z</dcterms:created>
  <dcterms:modified xsi:type="dcterms:W3CDTF">2020-07-08T17:35:00Z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218872558v1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218872558v1</vt:lpwstr>
  </property>
</Properties>
</file>