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32A829D0" w:rsidR="008423B4" w:rsidRPr="00FB769A" w:rsidRDefault="00F63F89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3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446E01F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1B59BF">
        <w:rPr>
          <w:sz w:val="28"/>
          <w:szCs w:val="28"/>
        </w:rPr>
        <w:t>July 5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2022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5364F4E0" w14:textId="4F700AFC" w:rsidR="001C3FC5" w:rsidRPr="0084139D" w:rsidRDefault="004C0BD0" w:rsidP="0089554D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</w:p>
    <w:p w14:paraId="092AEEA3" w14:textId="20743DB2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266F9DBF" w14:textId="215D5717" w:rsidR="000F77CD" w:rsidRDefault="000F77CD" w:rsidP="000F77CD">
      <w:pPr>
        <w:pStyle w:val="Heading2"/>
      </w:pPr>
      <w:r>
        <w:lastRenderedPageBreak/>
        <w:t>Resolution to adopt amended standard operating guideline procedure # 2401-</w:t>
      </w:r>
      <w:proofErr w:type="gramStart"/>
      <w:r>
        <w:t>21</w:t>
      </w:r>
      <w:r w:rsidR="00322122">
        <w:t>;</w:t>
      </w:r>
      <w:proofErr w:type="gramEnd"/>
      <w:r w:rsidR="00322122">
        <w:t xml:space="preserve"> </w:t>
      </w:r>
      <w:r>
        <w:t>Duty Crews</w:t>
      </w:r>
      <w:r w:rsidR="00322122">
        <w:t>.  (2022-36)</w:t>
      </w:r>
    </w:p>
    <w:p w14:paraId="630A3641" w14:textId="6783C118" w:rsidR="00322122" w:rsidRDefault="00322122" w:rsidP="000F77CD">
      <w:pPr>
        <w:pStyle w:val="Heading2"/>
      </w:pPr>
      <w:r>
        <w:t>Resolution to apply and obtain a grant from the NJ Department of Community Affairs for a new washer and dryer for the departments PPE. (2022-37)</w:t>
      </w:r>
    </w:p>
    <w:p w14:paraId="5516D0BE" w14:textId="463F30D9" w:rsidR="009F011F" w:rsidRDefault="004C0BD0" w:rsidP="009F011F">
      <w:pPr>
        <w:pStyle w:val="Heading1"/>
      </w:pPr>
      <w:r w:rsidRPr="00FB769A">
        <w:t>Chairman’s Agenda Items:</w:t>
      </w:r>
    </w:p>
    <w:p w14:paraId="4919C646" w14:textId="11E2136C" w:rsidR="001B59BF" w:rsidRDefault="001B59BF" w:rsidP="00F63F89">
      <w:pPr>
        <w:pStyle w:val="Heading2"/>
        <w:numPr>
          <w:ilvl w:val="0"/>
          <w:numId w:val="9"/>
        </w:numPr>
        <w:spacing w:after="0"/>
      </w:pPr>
      <w:r>
        <w:t>Change of location for work sessions for July and August as follows:</w:t>
      </w:r>
      <w:r>
        <w:tab/>
      </w:r>
      <w:r>
        <w:tab/>
      </w:r>
      <w:r w:rsidR="00F63F89">
        <w:tab/>
      </w:r>
      <w:r w:rsidR="00F63F89">
        <w:tab/>
      </w:r>
      <w:r>
        <w:t xml:space="preserve">August 10 – Community </w:t>
      </w:r>
    </w:p>
    <w:p w14:paraId="11B759C1" w14:textId="2F24557E" w:rsidR="001B59BF" w:rsidRDefault="001B59BF" w:rsidP="009B70D1">
      <w:pPr>
        <w:pStyle w:val="Heading2"/>
        <w:numPr>
          <w:ilvl w:val="0"/>
          <w:numId w:val="0"/>
        </w:numPr>
        <w:spacing w:after="0"/>
        <w:ind w:left="1440" w:firstLine="720"/>
      </w:pPr>
      <w:r>
        <w:t>August 24 – Oak Valley</w:t>
      </w:r>
    </w:p>
    <w:p w14:paraId="1FF081DE" w14:textId="77777777" w:rsidR="009B70D1" w:rsidRDefault="009B70D1" w:rsidP="009B70D1">
      <w:pPr>
        <w:pStyle w:val="Heading2"/>
        <w:numPr>
          <w:ilvl w:val="0"/>
          <w:numId w:val="0"/>
        </w:numPr>
        <w:spacing w:after="0"/>
        <w:ind w:left="1440" w:firstLine="720"/>
      </w:pP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607A5D1A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</w:t>
      </w:r>
      <w:r w:rsidR="00F63F89">
        <w:rPr>
          <w:sz w:val="28"/>
          <w:szCs w:val="28"/>
        </w:rPr>
        <w:t>5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lastRenderedPageBreak/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0F77CD"/>
    <w:rsid w:val="001046D2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4172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63F89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2022-08-03T18:30:00Z</cp:lastPrinted>
  <dcterms:created xsi:type="dcterms:W3CDTF">2022-08-03T19:39:00Z</dcterms:created>
  <dcterms:modified xsi:type="dcterms:W3CDTF">2022-08-03T19:39:00Z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