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5D5AC432" w:rsidR="008423B4" w:rsidRPr="00FB769A" w:rsidRDefault="00FE329D" w:rsidP="008423B4">
      <w:pPr>
        <w:pStyle w:val="AGCBUTitle"/>
        <w:rPr>
          <w:sz w:val="28"/>
          <w:szCs w:val="28"/>
        </w:rPr>
      </w:pPr>
      <w:hyperlink r:id="rId7" w:tooltip="7/5/2023 Deptford Fire 7:02:39 PM" w:history="1">
        <w:r w:rsidR="00A71697">
          <w:rPr>
            <w:rStyle w:val="Hyperlink"/>
          </w:rPr>
          <w:t>7:02:39 PM</w:t>
        </w:r>
      </w:hyperlink>
      <w:r w:rsidR="00A71697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26898150" w:rsidR="008423B4" w:rsidRPr="00FB769A" w:rsidRDefault="00783B62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5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0EC1F732" w:rsidR="008423B4" w:rsidRDefault="00D36316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Default="009B70D1" w:rsidP="009B70D1"/>
    <w:p w14:paraId="7F3593D5" w14:textId="77777777" w:rsidR="00FE329D" w:rsidRPr="009B70D1" w:rsidRDefault="00FE329D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B347369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783B62">
        <w:rPr>
          <w:sz w:val="28"/>
          <w:szCs w:val="28"/>
        </w:rPr>
        <w:t>July 3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02C2A987" w:rsidR="008423B4" w:rsidRDefault="00FE329D" w:rsidP="008423B4">
      <w:pPr>
        <w:pStyle w:val="Heading1"/>
      </w:pPr>
      <w:hyperlink r:id="rId8" w:tooltip="7/5/2023 Deptford Fire 7:03:39 PM" w:history="1">
        <w:r w:rsidR="00A71697">
          <w:rPr>
            <w:rStyle w:val="Hyperlink"/>
            <w:rFonts w:cs="Times New Roman"/>
            <w:kern w:val="0"/>
            <w:sz w:val="22"/>
            <w:szCs w:val="22"/>
          </w:rPr>
          <w:t>7:03:39 PM</w:t>
        </w:r>
      </w:hyperlink>
      <w:r w:rsidR="00A71697">
        <w:t xml:space="preserve"> </w:t>
      </w:r>
      <w:r w:rsidR="004C0BD0" w:rsidRPr="00FB769A">
        <w:t>Roll call of Commissioners/Officials in Attendance</w:t>
      </w:r>
    </w:p>
    <w:p w14:paraId="1311E050" w14:textId="3A9FDA01" w:rsidR="00D36316" w:rsidRPr="00D36316" w:rsidRDefault="00D36316" w:rsidP="00D36316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D36316">
        <w:rPr>
          <w:b w:val="0"/>
          <w:bCs w:val="0"/>
        </w:rPr>
        <w:t>Chairman Michael White, Treasurer Raymond MacKay, Secretary George Frank, Commissioner Robert Sheairs and Commissioner Robert Hill.   Also, in attendance Solicitor Peter Frattarelli and Administrative Clerk Donna Scally</w:t>
      </w:r>
    </w:p>
    <w:p w14:paraId="66BF0BDC" w14:textId="582D3A5D" w:rsidR="0013460B" w:rsidRDefault="00FE329D" w:rsidP="0013460B">
      <w:pPr>
        <w:pStyle w:val="Heading1"/>
        <w:rPr>
          <w:b w:val="0"/>
          <w:bCs w:val="0"/>
        </w:rPr>
      </w:pPr>
      <w:hyperlink r:id="rId9" w:tooltip="7/5/2023 Deptford Fire 7:03:43 PM" w:history="1">
        <w:r w:rsidR="00A71697">
          <w:rPr>
            <w:rStyle w:val="Hyperlink"/>
            <w:rFonts w:cs="Times New Roman"/>
            <w:kern w:val="0"/>
            <w:sz w:val="22"/>
            <w:szCs w:val="22"/>
          </w:rPr>
          <w:t>7:03:43 PM</w:t>
        </w:r>
      </w:hyperlink>
      <w:r w:rsidR="00A71697">
        <w:t xml:space="preserve"> </w:t>
      </w:r>
      <w:r w:rsidR="004C0BD0" w:rsidRPr="00FB769A">
        <w:t>Approval of Minutes</w:t>
      </w:r>
      <w:r w:rsidR="00D36316">
        <w:t xml:space="preserve">.  </w:t>
      </w:r>
      <w:r w:rsidR="00D36316" w:rsidRPr="00D36316">
        <w:rPr>
          <w:b w:val="0"/>
          <w:bCs w:val="0"/>
        </w:rPr>
        <w:t>Motion to accept minutes as written by Chairman White, seconded by</w:t>
      </w:r>
      <w:r w:rsidR="00A71697">
        <w:rPr>
          <w:b w:val="0"/>
          <w:bCs w:val="0"/>
        </w:rPr>
        <w:t xml:space="preserve"> Raymond MacKay</w:t>
      </w:r>
    </w:p>
    <w:p w14:paraId="3EE5A75C" w14:textId="77777777" w:rsidR="00FE329D" w:rsidRPr="00D36316" w:rsidRDefault="00FE329D" w:rsidP="00FE329D">
      <w:pPr>
        <w:pStyle w:val="Heading1"/>
        <w:numPr>
          <w:ilvl w:val="0"/>
          <w:numId w:val="0"/>
        </w:numPr>
        <w:ind w:left="360" w:hanging="360"/>
        <w:rPr>
          <w:b w:val="0"/>
          <w:bCs w:val="0"/>
        </w:rPr>
      </w:pPr>
    </w:p>
    <w:p w14:paraId="1C2E3430" w14:textId="4CA30BBA" w:rsidR="00FE329D" w:rsidRDefault="00FE329D" w:rsidP="008423B4">
      <w:pPr>
        <w:pStyle w:val="Heading1"/>
        <w:spacing w:after="0"/>
      </w:pPr>
      <w:hyperlink r:id="rId10" w:tooltip="7/5/2023 Deptford Fire 7:03:55 PM" w:history="1">
        <w:r w:rsidR="00A71697">
          <w:rPr>
            <w:rStyle w:val="Hyperlink"/>
            <w:rFonts w:cs="Times New Roman"/>
            <w:kern w:val="0"/>
            <w:sz w:val="22"/>
            <w:szCs w:val="22"/>
          </w:rPr>
          <w:t>7:03:55 PM</w:t>
        </w:r>
      </w:hyperlink>
      <w:r w:rsidR="00A71697">
        <w:t xml:space="preserve"> </w:t>
      </w:r>
      <w:r w:rsidR="004C0BD0" w:rsidRPr="00FB769A">
        <w:t>Public Portion (Agenda-related)</w:t>
      </w:r>
    </w:p>
    <w:p w14:paraId="443B68EC" w14:textId="77777777" w:rsidR="00FE329D" w:rsidRPr="00FE329D" w:rsidRDefault="00FE329D" w:rsidP="00FE329D">
      <w:pPr>
        <w:pStyle w:val="Heading1"/>
        <w:numPr>
          <w:ilvl w:val="0"/>
          <w:numId w:val="0"/>
        </w:numPr>
        <w:spacing w:after="0"/>
      </w:pPr>
    </w:p>
    <w:p w14:paraId="0D94BC57" w14:textId="709B984A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D36316">
        <w:rPr>
          <w:sz w:val="28"/>
          <w:szCs w:val="28"/>
        </w:rPr>
        <w:t xml:space="preserve">  Motion to open public portion (agenda related) by Chairman White, seconded by</w:t>
      </w:r>
      <w:r w:rsidR="00A71697">
        <w:rPr>
          <w:sz w:val="28"/>
          <w:szCs w:val="28"/>
        </w:rPr>
        <w:t xml:space="preserve"> George Frank</w:t>
      </w:r>
    </w:p>
    <w:p w14:paraId="21C8E6DD" w14:textId="66C6DFAD" w:rsidR="00D36316" w:rsidRPr="00FB769A" w:rsidRDefault="00D36316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A71697">
        <w:rPr>
          <w:sz w:val="28"/>
          <w:szCs w:val="28"/>
        </w:rPr>
        <w:t xml:space="preserve"> Raymond MacKay</w:t>
      </w:r>
    </w:p>
    <w:p w14:paraId="076EACD0" w14:textId="14B8D019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57BE337" w:rsidR="009B70D1" w:rsidRDefault="00FE329D" w:rsidP="008A2D3D">
      <w:pPr>
        <w:pStyle w:val="Heading1"/>
      </w:pPr>
      <w:hyperlink r:id="rId11" w:tooltip="7/5/2023 Deptford Fire 7:04:27 PM" w:history="1">
        <w:r w:rsidR="003B2275">
          <w:rPr>
            <w:rStyle w:val="Hyperlink"/>
            <w:rFonts w:cs="Times New Roman"/>
            <w:kern w:val="0"/>
            <w:sz w:val="22"/>
            <w:szCs w:val="22"/>
          </w:rPr>
          <w:t>7:04:27 PM</w:t>
        </w:r>
      </w:hyperlink>
      <w:r w:rsidR="003B2275">
        <w:t xml:space="preserve"> </w:t>
      </w:r>
      <w:r w:rsidR="004C0BD0" w:rsidRPr="00FB769A">
        <w:t>Chairman’s Agenda Items:</w:t>
      </w:r>
    </w:p>
    <w:p w14:paraId="1CC87712" w14:textId="1B7E21E7" w:rsidR="003B2275" w:rsidRDefault="003B2275" w:rsidP="003B2275">
      <w:pPr>
        <w:pStyle w:val="Heading2"/>
      </w:pPr>
      <w:r>
        <w:t xml:space="preserve">Pushed </w:t>
      </w:r>
      <w:r w:rsidR="00B8092E">
        <w:t>senior high school</w:t>
      </w:r>
      <w:r>
        <w:t xml:space="preserve"> graduates until August meeting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470256B4" w:rsidR="008423B4" w:rsidRPr="00FB769A" w:rsidRDefault="00FE329D" w:rsidP="008423B4">
      <w:pPr>
        <w:pStyle w:val="Heading1"/>
      </w:pPr>
      <w:hyperlink r:id="rId12" w:tooltip="7/5/2023 Deptford Fire 7:04:46 PM" w:history="1">
        <w:r w:rsidR="003B2275">
          <w:rPr>
            <w:rStyle w:val="Hyperlink"/>
            <w:rFonts w:cs="Times New Roman"/>
            <w:kern w:val="0"/>
            <w:sz w:val="22"/>
            <w:szCs w:val="22"/>
          </w:rPr>
          <w:t>7:04:46 PM</w:t>
        </w:r>
      </w:hyperlink>
      <w:r w:rsidR="003B2275">
        <w:t xml:space="preserve"> </w:t>
      </w:r>
      <w:r w:rsidR="004C0BD0" w:rsidRPr="00FB769A">
        <w:t>Reports:</w:t>
      </w:r>
    </w:p>
    <w:p w14:paraId="4A64766F" w14:textId="01E5A6DF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D36316">
        <w:t xml:space="preserve"> – read by Chairman White</w:t>
      </w:r>
    </w:p>
    <w:p w14:paraId="0B2054B2" w14:textId="1D80170A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B8092E">
        <w:t xml:space="preserve"> – given by Rick Thomas</w:t>
      </w:r>
    </w:p>
    <w:p w14:paraId="3B408E7D" w14:textId="2D794917" w:rsidR="003B2275" w:rsidRPr="00FB769A" w:rsidRDefault="003B2275" w:rsidP="003B2275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B8092E">
        <w:t>Stated that we r</w:t>
      </w:r>
      <w:r>
        <w:t xml:space="preserve">epresented </w:t>
      </w:r>
      <w:r w:rsidR="00B8092E">
        <w:t xml:space="preserve">the </w:t>
      </w:r>
      <w:r>
        <w:t xml:space="preserve">Fire Department well at </w:t>
      </w:r>
      <w:r w:rsidR="00B8092E">
        <w:t xml:space="preserve">the </w:t>
      </w:r>
      <w:r>
        <w:t xml:space="preserve">Fasola dedication, good showing.  Thanked Blackwood Terrace – 24 </w:t>
      </w:r>
      <w:r w:rsidR="00B8092E">
        <w:t xml:space="preserve">members </w:t>
      </w:r>
      <w:r>
        <w:t xml:space="preserve">from </w:t>
      </w:r>
      <w:r w:rsidR="00B8092E">
        <w:t>their station were there</w:t>
      </w:r>
      <w:r>
        <w:t>.  Jason Kell asks who owns memorial.  Rick stated that he believed the taxpayers paid for it</w:t>
      </w:r>
    </w:p>
    <w:p w14:paraId="2067670D" w14:textId="5037BE6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  <w:r w:rsidR="00D36316">
        <w:t xml:space="preserve"> – given by Robert V. Hill</w:t>
      </w:r>
      <w:r w:rsidR="00B8092E">
        <w:t xml:space="preserve"> (report attached)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63CD391A" w:rsidR="008423B4" w:rsidRPr="00FB769A" w:rsidRDefault="00FE329D" w:rsidP="008423B4">
      <w:pPr>
        <w:pStyle w:val="Heading1"/>
      </w:pPr>
      <w:hyperlink r:id="rId13" w:tooltip="7/5/2023 Deptford Fire 7:20:03 PM" w:history="1">
        <w:r w:rsidR="00375E47">
          <w:rPr>
            <w:rStyle w:val="Hyperlink"/>
            <w:rFonts w:cs="Times New Roman"/>
            <w:kern w:val="0"/>
            <w:sz w:val="22"/>
            <w:szCs w:val="22"/>
          </w:rPr>
          <w:t>7:20:03 PM</w:t>
        </w:r>
      </w:hyperlink>
      <w:r w:rsidR="00375E47">
        <w:t xml:space="preserve"> </w:t>
      </w:r>
      <w:r w:rsidR="004C0BD0" w:rsidRPr="00FB769A">
        <w:t>Treasurer’s Report</w:t>
      </w:r>
      <w:r w:rsidR="00D36316">
        <w:t xml:space="preserve">.  </w:t>
      </w:r>
      <w:r w:rsidR="00D36316" w:rsidRPr="00D36316">
        <w:rPr>
          <w:b w:val="0"/>
          <w:bCs w:val="0"/>
        </w:rPr>
        <w:t>Given by Raymond MacKay.  Motion to adopt by Chairman White, seconded by</w:t>
      </w:r>
      <w:r w:rsidR="00375E47">
        <w:rPr>
          <w:b w:val="0"/>
          <w:bCs w:val="0"/>
        </w:rPr>
        <w:t xml:space="preserve"> Robert Sheairs</w:t>
      </w:r>
    </w:p>
    <w:p w14:paraId="42252B12" w14:textId="1F1AB2F1" w:rsidR="008423B4" w:rsidRPr="00FB769A" w:rsidRDefault="00FE329D" w:rsidP="008423B4">
      <w:pPr>
        <w:pStyle w:val="Heading1"/>
      </w:pPr>
      <w:hyperlink r:id="rId14" w:tooltip="7/5/2023 Deptford Fire 7:21:02 PM" w:history="1">
        <w:r w:rsidR="00375E47">
          <w:rPr>
            <w:rStyle w:val="Hyperlink"/>
            <w:rFonts w:cs="Times New Roman"/>
            <w:kern w:val="0"/>
            <w:sz w:val="22"/>
            <w:szCs w:val="22"/>
          </w:rPr>
          <w:t>7:21:02 PM</w:t>
        </w:r>
      </w:hyperlink>
      <w:r w:rsidR="00375E47">
        <w:t xml:space="preserve"> </w:t>
      </w:r>
      <w:r w:rsidR="004C0BD0" w:rsidRPr="00FB769A">
        <w:t xml:space="preserve">Resolution for Approval of Bills and Vouchers: </w:t>
      </w:r>
    </w:p>
    <w:p w14:paraId="26F23977" w14:textId="51DD5B45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783B62">
        <w:rPr>
          <w:sz w:val="28"/>
          <w:szCs w:val="28"/>
        </w:rPr>
        <w:t>29</w:t>
      </w:r>
      <w:r w:rsidR="00282CCF" w:rsidRPr="00282CCF">
        <w:rPr>
          <w:sz w:val="28"/>
          <w:szCs w:val="28"/>
        </w:rPr>
        <w:t>)</w:t>
      </w:r>
      <w:r w:rsidR="00D36316">
        <w:rPr>
          <w:sz w:val="28"/>
          <w:szCs w:val="28"/>
        </w:rPr>
        <w:t>.  Motion to adopt by Chairman White, seconded by</w:t>
      </w:r>
      <w:r w:rsidR="00375E47">
        <w:rPr>
          <w:sz w:val="28"/>
          <w:szCs w:val="28"/>
        </w:rPr>
        <w:t xml:space="preserve"> Raymond MacKay</w:t>
      </w:r>
    </w:p>
    <w:p w14:paraId="713F6466" w14:textId="77777777" w:rsidR="00FE329D" w:rsidRDefault="00FE329D" w:rsidP="008423B4">
      <w:pPr>
        <w:rPr>
          <w:sz w:val="28"/>
          <w:szCs w:val="28"/>
        </w:rPr>
      </w:pPr>
    </w:p>
    <w:p w14:paraId="7626B443" w14:textId="77777777" w:rsidR="00FE329D" w:rsidRPr="00FB769A" w:rsidRDefault="00FE329D" w:rsidP="008423B4">
      <w:pPr>
        <w:rPr>
          <w:color w:val="FF0000"/>
          <w:sz w:val="28"/>
          <w:szCs w:val="28"/>
        </w:rPr>
      </w:pPr>
    </w:p>
    <w:p w14:paraId="35936199" w14:textId="6844036D" w:rsidR="008423B4" w:rsidRPr="00FB769A" w:rsidRDefault="00FE329D" w:rsidP="008423B4">
      <w:pPr>
        <w:pStyle w:val="Heading1"/>
      </w:pPr>
      <w:hyperlink r:id="rId15" w:tooltip="7/5/2023 Deptford Fire 7:23:33 PM" w:history="1">
        <w:r w:rsidR="00375E47">
          <w:rPr>
            <w:rStyle w:val="Hyperlink"/>
            <w:rFonts w:cs="Times New Roman"/>
            <w:kern w:val="0"/>
            <w:sz w:val="22"/>
            <w:szCs w:val="22"/>
          </w:rPr>
          <w:t>7:23:33 PM</w:t>
        </w:r>
      </w:hyperlink>
      <w:r w:rsidR="00375E47">
        <w:t xml:space="preserve"> </w:t>
      </w:r>
      <w:r w:rsidR="004C0BD0" w:rsidRPr="00FB769A">
        <w:t xml:space="preserve">Public Portion: </w:t>
      </w:r>
    </w:p>
    <w:p w14:paraId="7213FC7A" w14:textId="2FEA726B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D36316">
        <w:rPr>
          <w:sz w:val="28"/>
          <w:szCs w:val="28"/>
        </w:rPr>
        <w:t xml:space="preserve">  Motion to open public portion by Chairman White, seconded by</w:t>
      </w:r>
      <w:r w:rsidR="00375E47">
        <w:rPr>
          <w:sz w:val="28"/>
          <w:szCs w:val="28"/>
        </w:rPr>
        <w:t xml:space="preserve"> Robert Sheairs</w:t>
      </w:r>
    </w:p>
    <w:p w14:paraId="687DDD47" w14:textId="32D109C5" w:rsidR="00D36316" w:rsidRPr="00375E47" w:rsidRDefault="00375E47" w:rsidP="00375E4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Bob Beatty, </w:t>
      </w:r>
      <w:r w:rsidR="002D62FB">
        <w:rPr>
          <w:sz w:val="28"/>
          <w:szCs w:val="28"/>
        </w:rPr>
        <w:t xml:space="preserve">9-3, </w:t>
      </w:r>
      <w:r w:rsidR="00495E73">
        <w:rPr>
          <w:sz w:val="28"/>
          <w:szCs w:val="28"/>
        </w:rPr>
        <w:t xml:space="preserve">asked </w:t>
      </w:r>
      <w:r>
        <w:rPr>
          <w:sz w:val="28"/>
          <w:szCs w:val="28"/>
        </w:rPr>
        <w:t xml:space="preserve">where is training posted.  </w:t>
      </w:r>
      <w:r w:rsidR="00CD7988">
        <w:rPr>
          <w:sz w:val="28"/>
          <w:szCs w:val="28"/>
        </w:rPr>
        <w:t>Chairman White</w:t>
      </w:r>
      <w:r>
        <w:rPr>
          <w:sz w:val="28"/>
          <w:szCs w:val="28"/>
        </w:rPr>
        <w:t xml:space="preserve"> stated that Constan</w:t>
      </w:r>
      <w:r w:rsidR="00CD7988">
        <w:rPr>
          <w:sz w:val="28"/>
          <w:szCs w:val="28"/>
        </w:rPr>
        <w:t>tine Sypsomos is hand</w:t>
      </w:r>
      <w:r>
        <w:rPr>
          <w:sz w:val="28"/>
          <w:szCs w:val="28"/>
        </w:rPr>
        <w:t xml:space="preserve">ing </w:t>
      </w:r>
      <w:r w:rsidR="00CD7988">
        <w:rPr>
          <w:sz w:val="28"/>
          <w:szCs w:val="28"/>
        </w:rPr>
        <w:t>training now</w:t>
      </w:r>
      <w:r>
        <w:rPr>
          <w:sz w:val="28"/>
          <w:szCs w:val="28"/>
        </w:rPr>
        <w:t xml:space="preserve">.  </w:t>
      </w:r>
      <w:r w:rsidR="00495E73">
        <w:rPr>
          <w:sz w:val="28"/>
          <w:szCs w:val="28"/>
        </w:rPr>
        <w:t>Headed towards being</w:t>
      </w:r>
      <w:r>
        <w:rPr>
          <w:sz w:val="28"/>
          <w:szCs w:val="28"/>
        </w:rPr>
        <w:t xml:space="preserve"> web</w:t>
      </w:r>
      <w:r w:rsidR="00CD7988">
        <w:rPr>
          <w:sz w:val="28"/>
          <w:szCs w:val="28"/>
        </w:rPr>
        <w:t>-</w:t>
      </w:r>
      <w:r w:rsidR="00053E50">
        <w:rPr>
          <w:sz w:val="28"/>
          <w:szCs w:val="28"/>
        </w:rPr>
        <w:t>based and on</w:t>
      </w:r>
      <w:r w:rsidR="00495E73">
        <w:rPr>
          <w:sz w:val="28"/>
          <w:szCs w:val="28"/>
        </w:rPr>
        <w:t>line,</w:t>
      </w:r>
      <w:r w:rsidR="00053E50">
        <w:rPr>
          <w:sz w:val="28"/>
          <w:szCs w:val="28"/>
        </w:rPr>
        <w:t xml:space="preserve"> </w:t>
      </w:r>
      <w:r w:rsidR="00495E73">
        <w:rPr>
          <w:sz w:val="28"/>
          <w:szCs w:val="28"/>
        </w:rPr>
        <w:t>through</w:t>
      </w:r>
      <w:r>
        <w:rPr>
          <w:sz w:val="28"/>
          <w:szCs w:val="28"/>
        </w:rPr>
        <w:t xml:space="preserve"> an app on </w:t>
      </w:r>
      <w:r w:rsidR="00495E73">
        <w:rPr>
          <w:sz w:val="28"/>
          <w:szCs w:val="28"/>
        </w:rPr>
        <w:t xml:space="preserve">your </w:t>
      </w:r>
      <w:r>
        <w:rPr>
          <w:sz w:val="28"/>
          <w:szCs w:val="28"/>
        </w:rPr>
        <w:t>phone</w:t>
      </w:r>
      <w:r w:rsidR="00CD7988">
        <w:rPr>
          <w:sz w:val="28"/>
          <w:szCs w:val="28"/>
        </w:rPr>
        <w:t xml:space="preserve">.  </w:t>
      </w:r>
      <w:r w:rsidR="00495E73">
        <w:rPr>
          <w:sz w:val="28"/>
          <w:szCs w:val="28"/>
        </w:rPr>
        <w:t>It should be available that way w</w:t>
      </w:r>
      <w:r w:rsidR="00CD7988">
        <w:rPr>
          <w:sz w:val="28"/>
          <w:szCs w:val="28"/>
        </w:rPr>
        <w:t xml:space="preserve">ithin 90 </w:t>
      </w:r>
      <w:r w:rsidR="00495E73">
        <w:rPr>
          <w:sz w:val="28"/>
          <w:szCs w:val="28"/>
        </w:rPr>
        <w:t>days.</w:t>
      </w:r>
    </w:p>
    <w:p w14:paraId="4078D899" w14:textId="125A2F09" w:rsidR="00D36316" w:rsidRPr="00FB769A" w:rsidRDefault="00D36316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CD7988">
        <w:rPr>
          <w:sz w:val="28"/>
          <w:szCs w:val="28"/>
        </w:rPr>
        <w:t xml:space="preserve"> George Frank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18367217" w:rsidR="008423B4" w:rsidRPr="00D36316" w:rsidRDefault="00FE329D" w:rsidP="008423B4">
      <w:pPr>
        <w:pStyle w:val="Heading1"/>
        <w:rPr>
          <w:b w:val="0"/>
          <w:bCs w:val="0"/>
        </w:rPr>
      </w:pPr>
      <w:hyperlink r:id="rId16" w:tooltip="7/5/2023 Deptford Fire 7:24:50 PM" w:history="1">
        <w:r w:rsidR="00CD7988">
          <w:rPr>
            <w:rStyle w:val="Hyperlink"/>
            <w:rFonts w:cs="Times New Roman"/>
            <w:kern w:val="0"/>
            <w:sz w:val="22"/>
            <w:szCs w:val="22"/>
          </w:rPr>
          <w:t>7:24:50 PM</w:t>
        </w:r>
      </w:hyperlink>
      <w:r w:rsidR="00CD7988">
        <w:t xml:space="preserve"> </w:t>
      </w:r>
      <w:r w:rsidR="004C0BD0" w:rsidRPr="00FB769A">
        <w:t>Resolution for Commissioners to Convene in Executive Session</w:t>
      </w:r>
      <w:r w:rsidR="00D36316">
        <w:t xml:space="preserve">.  </w:t>
      </w:r>
      <w:r w:rsidR="00D36316" w:rsidRPr="00D36316">
        <w:rPr>
          <w:b w:val="0"/>
          <w:bCs w:val="0"/>
        </w:rPr>
        <w:t>Motion to adopt by Chairman White, seconded by</w:t>
      </w:r>
      <w:r w:rsidR="00CD7988">
        <w:rPr>
          <w:b w:val="0"/>
          <w:bCs w:val="0"/>
        </w:rPr>
        <w:t xml:space="preserve"> 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0D2C37A3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  <w:r w:rsidR="00D36316">
        <w:t xml:space="preserve"> </w:t>
      </w:r>
      <w:r w:rsidR="00D36316" w:rsidRPr="00D36316">
        <w:rPr>
          <w:b w:val="0"/>
          <w:bCs w:val="0"/>
        </w:rPr>
        <w:t xml:space="preserve">at </w:t>
      </w:r>
      <w:r w:rsidR="00495E73">
        <w:rPr>
          <w:b w:val="0"/>
          <w:bCs w:val="0"/>
        </w:rPr>
        <w:t>8:00pm</w:t>
      </w:r>
    </w:p>
    <w:sectPr w:rsidR="00FF22F4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137C" w14:textId="77777777" w:rsidR="00C53327" w:rsidRDefault="00C53327">
      <w:pPr>
        <w:spacing w:after="0" w:line="240" w:lineRule="auto"/>
      </w:pPr>
      <w:r>
        <w:separator/>
      </w:r>
    </w:p>
  </w:endnote>
  <w:endnote w:type="continuationSeparator" w:id="0">
    <w:p w14:paraId="5B668B75" w14:textId="77777777" w:rsidR="00C53327" w:rsidRDefault="00C5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BCEC" w14:textId="77777777" w:rsidR="00C53327" w:rsidRDefault="00C53327">
      <w:pPr>
        <w:spacing w:after="0" w:line="240" w:lineRule="auto"/>
      </w:pPr>
      <w:r>
        <w:separator/>
      </w:r>
    </w:p>
  </w:footnote>
  <w:footnote w:type="continuationSeparator" w:id="0">
    <w:p w14:paraId="63E1CD30" w14:textId="77777777" w:rsidR="00C53327" w:rsidRDefault="00C5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BB112AA"/>
    <w:multiLevelType w:val="hybridMultilevel"/>
    <w:tmpl w:val="E3F6E1CE"/>
    <w:lvl w:ilvl="0" w:tplc="8BF6040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54629">
    <w:abstractNumId w:val="2"/>
  </w:num>
  <w:num w:numId="2" w16cid:durableId="832186527">
    <w:abstractNumId w:val="7"/>
  </w:num>
  <w:num w:numId="3" w16cid:durableId="1003895759">
    <w:abstractNumId w:val="3"/>
  </w:num>
  <w:num w:numId="4" w16cid:durableId="568927364">
    <w:abstractNumId w:val="0"/>
  </w:num>
  <w:num w:numId="5" w16cid:durableId="394013585">
    <w:abstractNumId w:val="5"/>
  </w:num>
  <w:num w:numId="6" w16cid:durableId="1002732570">
    <w:abstractNumId w:val="1"/>
  </w:num>
  <w:num w:numId="7" w16cid:durableId="1674530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663587">
    <w:abstractNumId w:val="6"/>
  </w:num>
  <w:num w:numId="9" w16cid:durableId="805510815">
    <w:abstractNumId w:val="8"/>
  </w:num>
  <w:num w:numId="10" w16cid:durableId="960527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53E50"/>
    <w:rsid w:val="0009622A"/>
    <w:rsid w:val="000B245F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D2435"/>
    <w:rsid w:val="001F0026"/>
    <w:rsid w:val="00203B3C"/>
    <w:rsid w:val="00206DBF"/>
    <w:rsid w:val="002651D4"/>
    <w:rsid w:val="0026572F"/>
    <w:rsid w:val="00282CCF"/>
    <w:rsid w:val="002C14CB"/>
    <w:rsid w:val="002D1771"/>
    <w:rsid w:val="002D476C"/>
    <w:rsid w:val="002D62FB"/>
    <w:rsid w:val="002D72A3"/>
    <w:rsid w:val="002E64E2"/>
    <w:rsid w:val="00322122"/>
    <w:rsid w:val="00322197"/>
    <w:rsid w:val="003248DE"/>
    <w:rsid w:val="00346C19"/>
    <w:rsid w:val="003521C5"/>
    <w:rsid w:val="00354C6B"/>
    <w:rsid w:val="00375E47"/>
    <w:rsid w:val="003B2275"/>
    <w:rsid w:val="003C2530"/>
    <w:rsid w:val="003D2CFB"/>
    <w:rsid w:val="00400FA0"/>
    <w:rsid w:val="00486C11"/>
    <w:rsid w:val="00495E73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20692"/>
    <w:rsid w:val="009A7E7A"/>
    <w:rsid w:val="009B70D1"/>
    <w:rsid w:val="009D52CD"/>
    <w:rsid w:val="009E3E32"/>
    <w:rsid w:val="009F011F"/>
    <w:rsid w:val="00A71697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07FC9"/>
    <w:rsid w:val="00B26208"/>
    <w:rsid w:val="00B26A82"/>
    <w:rsid w:val="00B401BC"/>
    <w:rsid w:val="00B44005"/>
    <w:rsid w:val="00B52075"/>
    <w:rsid w:val="00B8092E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53327"/>
    <w:rsid w:val="00C841BE"/>
    <w:rsid w:val="00C84B47"/>
    <w:rsid w:val="00CC3D80"/>
    <w:rsid w:val="00CD5FBF"/>
    <w:rsid w:val="00CD76EB"/>
    <w:rsid w:val="00CD7988"/>
    <w:rsid w:val="00D21799"/>
    <w:rsid w:val="00D239D1"/>
    <w:rsid w:val="00D31BDA"/>
    <w:rsid w:val="00D36316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A3DB9"/>
    <w:rsid w:val="00EE2A2B"/>
    <w:rsid w:val="00EF2D39"/>
    <w:rsid w:val="00F2443D"/>
    <w:rsid w:val="00F36883"/>
    <w:rsid w:val="00F408E6"/>
    <w:rsid w:val="00F438A5"/>
    <w:rsid w:val="00F43B5E"/>
    <w:rsid w:val="00F63F89"/>
    <w:rsid w:val="00F902BE"/>
    <w:rsid w:val="00F91D86"/>
    <w:rsid w:val="00FB45C0"/>
    <w:rsid w:val="00FB55E6"/>
    <w:rsid w:val="00FB5F6F"/>
    <w:rsid w:val="00FB769A"/>
    <w:rsid w:val="00FE329D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7169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A716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705190339&amp;quot;?Data=&amp;quot;feb14735&amp;quot;" TargetMode="External"/><Relationship Id="rId13" Type="http://schemas.openxmlformats.org/officeDocument/2006/relationships/hyperlink" Target="tre://ftr/?label=&amp;quot;Deptford&amp;nbsp;Fire&amp;quot;?datetime=&amp;quot;20230705192003&amp;quot;?Data=&amp;quot;9de20221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30705190239&amp;quot;?Data=&amp;quot;321b47ab&amp;quot;" TargetMode="External"/><Relationship Id="rId12" Type="http://schemas.openxmlformats.org/officeDocument/2006/relationships/hyperlink" Target="tre://ftr/?label=&amp;quot;Deptford&amp;nbsp;Fire&amp;quot;?datetime=&amp;quot;20230705190446&amp;quot;?Data=&amp;quot;b1126ec2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0705192450&amp;quot;?Data=&amp;quot;5bd03286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705190427&amp;quot;?Data=&amp;quot;dff7eaba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705192333&amp;quot;?Data=&amp;quot;95f9776c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30705190355&amp;quot;?Data=&amp;quot;623e1b90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705190343&amp;quot;?Data=&amp;quot;8c0997e9&amp;quot;" TargetMode="External"/><Relationship Id="rId14" Type="http://schemas.openxmlformats.org/officeDocument/2006/relationships/hyperlink" Target="tre://ftr/?label=&amp;quot;Deptford&amp;nbsp;Fire&amp;quot;?datetime=&amp;quot;20230705192102&amp;quot;?Data=&amp;quot;e9f465da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2023-05-03T19:09:00Z</cp:lastPrinted>
  <dcterms:created xsi:type="dcterms:W3CDTF">2023-08-01T19:14:00Z</dcterms:created>
  <dcterms:modified xsi:type="dcterms:W3CDTF">2023-08-01T19:15:00Z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