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F5F6F0C" w:rsidR="008423B4" w:rsidRPr="00FB769A" w:rsidRDefault="00812E19" w:rsidP="008423B4">
      <w:pPr>
        <w:pStyle w:val="AGCBUTitle"/>
        <w:rPr>
          <w:sz w:val="28"/>
          <w:szCs w:val="28"/>
        </w:rPr>
      </w:pPr>
      <w:hyperlink r:id="rId7" w:tooltip="7/3/2024 Deptford Fire 7:03:30 PM" w:history="1">
        <w:r w:rsidR="00E43606">
          <w:rPr>
            <w:rStyle w:val="Hyperlink"/>
          </w:rPr>
          <w:t>7:03:30 PM</w:t>
        </w:r>
      </w:hyperlink>
      <w:r w:rsidR="00E43606">
        <w:rPr>
          <w:sz w:val="28"/>
          <w:szCs w:val="28"/>
        </w:rPr>
        <w:t xml:space="preserve"> </w:t>
      </w:r>
      <w:r w:rsidR="004C0BD0"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3EF0D29D" w:rsidR="008423B4" w:rsidRPr="00FB769A" w:rsidRDefault="00165AF3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July 3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3C7586D3" w:rsidR="008423B4" w:rsidRDefault="00593CFF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7B9435B6" w14:textId="77777777" w:rsidR="009534F2" w:rsidRPr="009534F2" w:rsidRDefault="009534F2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137DCC6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165AF3">
        <w:rPr>
          <w:sz w:val="28"/>
          <w:szCs w:val="28"/>
        </w:rPr>
        <w:t>July 1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0C1685EC" w:rsidR="008423B4" w:rsidRDefault="00C55DD3" w:rsidP="008423B4">
      <w:pPr>
        <w:pStyle w:val="Heading1"/>
      </w:pPr>
      <w:hyperlink r:id="rId8" w:tooltip="7/3/2024 Deptford Fire 7:04:19 PM" w:history="1">
        <w:r w:rsidR="000000B4">
          <w:rPr>
            <w:rStyle w:val="Hyperlink"/>
            <w:rFonts w:cs="Times New Roman"/>
            <w:kern w:val="0"/>
            <w:sz w:val="22"/>
            <w:szCs w:val="22"/>
          </w:rPr>
          <w:t>7:04:19 PM</w:t>
        </w:r>
      </w:hyperlink>
      <w:r w:rsidR="000000B4">
        <w:t xml:space="preserve"> </w:t>
      </w:r>
      <w:r w:rsidR="004C0BD0" w:rsidRPr="00FB769A">
        <w:t>Roll call of Commissioners/Officials in Attendance</w:t>
      </w:r>
    </w:p>
    <w:p w14:paraId="4948CD16" w14:textId="2DDAD4DE" w:rsidR="00593CFF" w:rsidRPr="00593CFF" w:rsidRDefault="00593CFF" w:rsidP="00593CFF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593CFF">
        <w:rPr>
          <w:b w:val="0"/>
          <w:bCs w:val="0"/>
        </w:rPr>
        <w:t>Chairman Michael White, Treasurer Raymond MacKay, Secretary George Frank, Commissioner Robert Sheairs and Commissioner Robert Hill.   Also, in attendance Solicitor Pete Frattarelli and Administrative Clerk Donna Scally</w:t>
      </w:r>
    </w:p>
    <w:p w14:paraId="33BD51CE" w14:textId="605FB71C" w:rsidR="008423B4" w:rsidRPr="00593CFF" w:rsidRDefault="004C0BD0" w:rsidP="006D1F4E">
      <w:pPr>
        <w:pStyle w:val="Heading1"/>
        <w:rPr>
          <w:b w:val="0"/>
          <w:bCs w:val="0"/>
        </w:rPr>
      </w:pPr>
      <w:r w:rsidRPr="00FB769A">
        <w:t>Approval of Minutes</w:t>
      </w:r>
      <w:r w:rsidR="00593CFF" w:rsidRPr="00593CFF">
        <w:rPr>
          <w:b w:val="0"/>
          <w:bCs w:val="0"/>
        </w:rPr>
        <w:t xml:space="preserve">.  </w:t>
      </w:r>
      <w:r w:rsidR="000000B4">
        <w:rPr>
          <w:b w:val="0"/>
          <w:bCs w:val="0"/>
        </w:rPr>
        <w:t>Motion to accept</w:t>
      </w:r>
      <w:r w:rsidR="00F77B9E">
        <w:rPr>
          <w:b w:val="0"/>
          <w:bCs w:val="0"/>
        </w:rPr>
        <w:t xml:space="preserve"> minutes as written</w:t>
      </w:r>
      <w:r w:rsidR="000000B4">
        <w:rPr>
          <w:b w:val="0"/>
          <w:bCs w:val="0"/>
        </w:rPr>
        <w:t xml:space="preserve"> by Chairman White, seconded by Raymond MacKay</w:t>
      </w:r>
    </w:p>
    <w:p w14:paraId="00F8151F" w14:textId="1925BBFA" w:rsidR="008423B4" w:rsidRDefault="00C55DD3" w:rsidP="008423B4">
      <w:pPr>
        <w:pStyle w:val="Heading1"/>
        <w:spacing w:after="0"/>
        <w:rPr>
          <w:b w:val="0"/>
          <w:bCs w:val="0"/>
        </w:rPr>
      </w:pPr>
      <w:hyperlink r:id="rId9" w:tooltip="7/3/2024 Deptford Fire 7:04:42 PM" w:history="1">
        <w:r w:rsidR="000000B4">
          <w:rPr>
            <w:rStyle w:val="Hyperlink"/>
            <w:rFonts w:cs="Times New Roman"/>
            <w:kern w:val="0"/>
            <w:sz w:val="22"/>
            <w:szCs w:val="22"/>
          </w:rPr>
          <w:t>7:04:42 PM</w:t>
        </w:r>
      </w:hyperlink>
      <w:r w:rsidR="000000B4">
        <w:t xml:space="preserve"> </w:t>
      </w:r>
      <w:r w:rsidR="004C0BD0" w:rsidRPr="00FB769A">
        <w:t>Public Portion (Agenda-related</w:t>
      </w:r>
      <w:r w:rsidR="004C0BD0" w:rsidRPr="00593CFF">
        <w:t>)</w:t>
      </w:r>
    </w:p>
    <w:p w14:paraId="2021ADBF" w14:textId="77777777" w:rsidR="00593CFF" w:rsidRDefault="00593CFF" w:rsidP="00593CFF">
      <w:pPr>
        <w:pStyle w:val="Heading1"/>
        <w:numPr>
          <w:ilvl w:val="0"/>
          <w:numId w:val="0"/>
        </w:numPr>
        <w:spacing w:after="0"/>
        <w:ind w:left="360"/>
      </w:pP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0D4F585C" w14:textId="1D5FC67E" w:rsidR="00593CFF" w:rsidRPr="00593CFF" w:rsidRDefault="004C0BD0" w:rsidP="00593CFF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FB769A">
        <w:lastRenderedPageBreak/>
        <w:t>This Public Portion is open to the Public for any comments or questions on specific items listed on the Agenda only.</w:t>
      </w:r>
      <w:r w:rsidR="00580AE1">
        <w:t xml:space="preserve">  </w:t>
      </w:r>
      <w:r w:rsidR="00F77B9E" w:rsidRPr="00593CFF">
        <w:rPr>
          <w:b w:val="0"/>
          <w:bCs w:val="0"/>
        </w:rPr>
        <w:t>Motion to open public portion (agenda-related) by Chairman White, seconded by</w:t>
      </w:r>
      <w:r w:rsidR="00F77B9E">
        <w:rPr>
          <w:b w:val="0"/>
          <w:bCs w:val="0"/>
        </w:rPr>
        <w:t xml:space="preserve"> George Frank.</w:t>
      </w:r>
    </w:p>
    <w:p w14:paraId="12DEDD31" w14:textId="60708CCD" w:rsidR="00593CFF" w:rsidRDefault="00593CFF" w:rsidP="00593CFF">
      <w:pPr>
        <w:pStyle w:val="Heading1"/>
        <w:numPr>
          <w:ilvl w:val="0"/>
          <w:numId w:val="0"/>
        </w:numPr>
        <w:spacing w:after="0"/>
        <w:ind w:left="360"/>
        <w:rPr>
          <w:b w:val="0"/>
          <w:bCs w:val="0"/>
        </w:rPr>
      </w:pPr>
      <w:r w:rsidRPr="00593CFF">
        <w:rPr>
          <w:b w:val="0"/>
          <w:bCs w:val="0"/>
        </w:rPr>
        <w:t>Motion to close by Chairman White, seconded by</w:t>
      </w:r>
      <w:r w:rsidR="000000B4">
        <w:rPr>
          <w:b w:val="0"/>
          <w:bCs w:val="0"/>
        </w:rPr>
        <w:t xml:space="preserve"> Robert Sheairs</w:t>
      </w:r>
    </w:p>
    <w:p w14:paraId="3AFA6D12" w14:textId="77777777" w:rsidR="00593CFF" w:rsidRPr="00593CFF" w:rsidRDefault="00593CFF" w:rsidP="00593CFF">
      <w:pPr>
        <w:pStyle w:val="Heading1"/>
        <w:numPr>
          <w:ilvl w:val="0"/>
          <w:numId w:val="0"/>
        </w:numPr>
        <w:spacing w:after="0"/>
        <w:ind w:left="360"/>
        <w:rPr>
          <w:b w:val="0"/>
          <w:bCs w:val="0"/>
        </w:rPr>
      </w:pPr>
    </w:p>
    <w:p w14:paraId="59C42534" w14:textId="6B786750" w:rsidR="0094691F" w:rsidRDefault="004C0BD0" w:rsidP="00593CFF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3A859244" w14:textId="18A7C91E" w:rsidR="00165AF3" w:rsidRDefault="00C55DD3" w:rsidP="00165AF3">
      <w:pPr>
        <w:pStyle w:val="Heading1"/>
      </w:pPr>
      <w:hyperlink r:id="rId10" w:tooltip="7/3/2024 Deptford Fire 7:05:18 PM" w:history="1">
        <w:r w:rsidR="000000B4">
          <w:rPr>
            <w:rStyle w:val="Hyperlink"/>
            <w:rFonts w:cs="Times New Roman"/>
            <w:kern w:val="0"/>
            <w:sz w:val="22"/>
            <w:szCs w:val="22"/>
          </w:rPr>
          <w:t>7:05:18 PM</w:t>
        </w:r>
      </w:hyperlink>
      <w:r w:rsidR="000000B4">
        <w:t xml:space="preserve"> </w:t>
      </w:r>
      <w:r w:rsidR="004C0BD0" w:rsidRPr="00FB769A">
        <w:t>Chairman’s Agenda Items:</w:t>
      </w:r>
    </w:p>
    <w:p w14:paraId="1B4F0EEF" w14:textId="6E61022A" w:rsidR="00165AF3" w:rsidRPr="00165AF3" w:rsidRDefault="00165AF3" w:rsidP="00165AF3">
      <w:pPr>
        <w:pStyle w:val="Heading1"/>
        <w:numPr>
          <w:ilvl w:val="0"/>
          <w:numId w:val="11"/>
        </w:numPr>
        <w:rPr>
          <w:b w:val="0"/>
          <w:bCs w:val="0"/>
        </w:rPr>
      </w:pPr>
      <w:r w:rsidRPr="00165AF3">
        <w:rPr>
          <w:b w:val="0"/>
          <w:bCs w:val="0"/>
        </w:rPr>
        <w:t>LOSAP 2023 recipients released.  30 days to appeal</w:t>
      </w:r>
      <w:r w:rsidR="000000B4">
        <w:rPr>
          <w:b w:val="0"/>
          <w:bCs w:val="0"/>
        </w:rPr>
        <w:t xml:space="preserve">.  Raised </w:t>
      </w:r>
      <w:r w:rsidR="00F77B9E">
        <w:rPr>
          <w:b w:val="0"/>
          <w:bCs w:val="0"/>
        </w:rPr>
        <w:t>payment to</w:t>
      </w:r>
      <w:r w:rsidR="000000B4">
        <w:rPr>
          <w:b w:val="0"/>
          <w:bCs w:val="0"/>
        </w:rPr>
        <w:t xml:space="preserve"> </w:t>
      </w:r>
      <w:r w:rsidR="00F77B9E">
        <w:rPr>
          <w:b w:val="0"/>
          <w:bCs w:val="0"/>
        </w:rPr>
        <w:t>$</w:t>
      </w:r>
      <w:r w:rsidR="000000B4">
        <w:rPr>
          <w:b w:val="0"/>
          <w:bCs w:val="0"/>
        </w:rPr>
        <w:t>1100</w:t>
      </w:r>
    </w:p>
    <w:p w14:paraId="6752F644" w14:textId="5C0C0285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2ECB9D53" w:rsidR="008423B4" w:rsidRPr="00FB769A" w:rsidRDefault="00C55DD3" w:rsidP="008423B4">
      <w:pPr>
        <w:pStyle w:val="Heading1"/>
      </w:pPr>
      <w:hyperlink r:id="rId11" w:tooltip="7/3/2024 Deptford Fire 7:05:47 PM" w:history="1">
        <w:r w:rsidR="000000B4">
          <w:rPr>
            <w:rStyle w:val="Hyperlink"/>
            <w:rFonts w:cs="Times New Roman"/>
            <w:kern w:val="0"/>
            <w:sz w:val="22"/>
            <w:szCs w:val="22"/>
          </w:rPr>
          <w:t>7:05:47 PM</w:t>
        </w:r>
      </w:hyperlink>
      <w:r w:rsidR="000000B4">
        <w:t xml:space="preserve"> </w:t>
      </w:r>
      <w:r w:rsidR="004C0BD0" w:rsidRPr="00FB769A">
        <w:t>Reports:</w:t>
      </w:r>
    </w:p>
    <w:p w14:paraId="4A64766F" w14:textId="431CD4B9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  <w:r w:rsidR="00676CDB">
        <w:t xml:space="preserve"> </w:t>
      </w:r>
      <w:r w:rsidR="00593CFF">
        <w:t>- Submitted by Fran Pote</w:t>
      </w:r>
      <w:r w:rsidR="000000B4">
        <w:t xml:space="preserve">, read by </w:t>
      </w:r>
      <w:r w:rsidR="000000B4">
        <w:tab/>
      </w:r>
      <w:r w:rsidR="000000B4">
        <w:tab/>
      </w:r>
      <w:r w:rsidR="000000B4">
        <w:tab/>
      </w:r>
      <w:r w:rsidR="000000B4">
        <w:tab/>
      </w:r>
      <w:r w:rsidR="000000B4">
        <w:tab/>
        <w:t>Chairman White</w:t>
      </w:r>
    </w:p>
    <w:p w14:paraId="2B6B7BE3" w14:textId="77777777" w:rsidR="00A215FF" w:rsidRDefault="00A215FF" w:rsidP="00E12CD0">
      <w:pPr>
        <w:pStyle w:val="Heading2"/>
        <w:numPr>
          <w:ilvl w:val="0"/>
          <w:numId w:val="0"/>
        </w:numPr>
        <w:spacing w:after="0"/>
        <w:ind w:firstLine="720"/>
      </w:pPr>
      <w:r>
        <w:t>2</w:t>
      </w:r>
      <w:r w:rsidR="004C0BD0" w:rsidRPr="00FB769A">
        <w:t>.</w:t>
      </w:r>
      <w:r w:rsidR="004C0BD0" w:rsidRPr="00FB769A">
        <w:tab/>
        <w:t xml:space="preserve">Training </w:t>
      </w:r>
      <w:r w:rsidR="00676CDB">
        <w:t>Report</w:t>
      </w:r>
      <w:r w:rsidR="00593CFF">
        <w:t xml:space="preserve"> – Submitted by Constantine Sypsomos</w:t>
      </w:r>
      <w:r>
        <w:t xml:space="preserve">, </w:t>
      </w:r>
    </w:p>
    <w:p w14:paraId="1A0E27D6" w14:textId="2D01717C" w:rsidR="008423B4" w:rsidRDefault="00A215FF" w:rsidP="00A215FF">
      <w:pPr>
        <w:pStyle w:val="Heading2"/>
        <w:numPr>
          <w:ilvl w:val="0"/>
          <w:numId w:val="0"/>
        </w:numPr>
        <w:spacing w:after="0"/>
        <w:ind w:left="720" w:firstLine="720"/>
      </w:pPr>
      <w:r>
        <w:t>read by Chairman White</w:t>
      </w:r>
    </w:p>
    <w:p w14:paraId="33619A08" w14:textId="09A9BCA9" w:rsidR="00593CFF" w:rsidRDefault="00A215FF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593CFF">
        <w:t>.</w:t>
      </w:r>
      <w:r w:rsidR="00593CFF">
        <w:tab/>
        <w:t xml:space="preserve">Health &amp; Safety </w:t>
      </w:r>
      <w:r w:rsidR="00F77B9E">
        <w:t>–</w:t>
      </w:r>
      <w:r w:rsidR="00593CFF">
        <w:t xml:space="preserve"> Submitted</w:t>
      </w:r>
      <w:r w:rsidR="00F77B9E">
        <w:t xml:space="preserve"> and given</w:t>
      </w:r>
      <w:r w:rsidR="00593CFF">
        <w:t xml:space="preserve"> by Robert V. Hill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697D41E6" w:rsidR="008423B4" w:rsidRPr="00580AE1" w:rsidRDefault="00C55DD3" w:rsidP="008423B4">
      <w:pPr>
        <w:pStyle w:val="Heading1"/>
        <w:rPr>
          <w:b w:val="0"/>
          <w:bCs w:val="0"/>
        </w:rPr>
      </w:pPr>
      <w:hyperlink r:id="rId12" w:tooltip="7/3/2024 Deptford Fire 7:10:52 PM" w:history="1">
        <w:r w:rsidR="00F77B9E">
          <w:rPr>
            <w:rStyle w:val="Hyperlink"/>
            <w:rFonts w:cs="Times New Roman"/>
            <w:kern w:val="0"/>
            <w:sz w:val="22"/>
            <w:szCs w:val="22"/>
          </w:rPr>
          <w:t>7:10:52 PM</w:t>
        </w:r>
      </w:hyperlink>
      <w:r w:rsidR="00F77B9E">
        <w:t xml:space="preserve"> </w:t>
      </w:r>
      <w:r w:rsidR="004C0BD0" w:rsidRPr="00FB769A">
        <w:t>Treasurer’s Report</w:t>
      </w:r>
      <w:r w:rsidR="00580AE1">
        <w:t xml:space="preserve"> </w:t>
      </w:r>
      <w:r w:rsidR="00593CFF" w:rsidRPr="00593CFF">
        <w:rPr>
          <w:b w:val="0"/>
          <w:bCs w:val="0"/>
        </w:rPr>
        <w:t>.  Given by Raymond MacKay.  Motion to accept Treasurer's Report by Chairman White, seconded by</w:t>
      </w:r>
      <w:r w:rsidR="00F77B9E">
        <w:rPr>
          <w:b w:val="0"/>
          <w:bCs w:val="0"/>
        </w:rPr>
        <w:t xml:space="preserve"> George Frank</w:t>
      </w:r>
    </w:p>
    <w:p w14:paraId="42252B12" w14:textId="52966897" w:rsidR="008423B4" w:rsidRPr="00FB769A" w:rsidRDefault="00C55DD3" w:rsidP="008423B4">
      <w:pPr>
        <w:pStyle w:val="Heading1"/>
      </w:pPr>
      <w:hyperlink r:id="rId13" w:tooltip="7/3/2024 Deptford Fire 7:11:41 PM" w:history="1">
        <w:r w:rsidR="00F77B9E">
          <w:rPr>
            <w:rStyle w:val="Hyperlink"/>
            <w:rFonts w:cs="Times New Roman"/>
            <w:kern w:val="0"/>
            <w:sz w:val="22"/>
            <w:szCs w:val="22"/>
          </w:rPr>
          <w:t>7:11:41 PM</w:t>
        </w:r>
      </w:hyperlink>
      <w:r w:rsidR="00F77B9E">
        <w:t xml:space="preserve"> </w:t>
      </w:r>
      <w:r w:rsidR="004C0BD0" w:rsidRPr="00FB769A">
        <w:t xml:space="preserve">Resolution for Approval of Bills and Vouchers: </w:t>
      </w:r>
    </w:p>
    <w:p w14:paraId="26F23977" w14:textId="35DBA79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165AF3">
        <w:rPr>
          <w:sz w:val="28"/>
          <w:szCs w:val="28"/>
        </w:rPr>
        <w:t>26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  <w:r w:rsidR="00593CFF">
        <w:rPr>
          <w:sz w:val="28"/>
          <w:szCs w:val="28"/>
        </w:rPr>
        <w:t>Motion to adopt by Chairman White, seconded by</w:t>
      </w:r>
      <w:r w:rsidR="00F77B9E">
        <w:rPr>
          <w:sz w:val="28"/>
          <w:szCs w:val="28"/>
        </w:rPr>
        <w:t xml:space="preserve"> </w:t>
      </w:r>
      <w:r w:rsidR="004D7EDC">
        <w:rPr>
          <w:sz w:val="28"/>
          <w:szCs w:val="28"/>
        </w:rPr>
        <w:t>George Frank</w:t>
      </w:r>
    </w:p>
    <w:p w14:paraId="35936199" w14:textId="5EC5C973" w:rsidR="008423B4" w:rsidRPr="00FB769A" w:rsidRDefault="00C55DD3" w:rsidP="008423B4">
      <w:pPr>
        <w:pStyle w:val="Heading1"/>
      </w:pPr>
      <w:hyperlink r:id="rId14" w:tooltip="7/3/2024 Deptford Fire 7:14:04 PM" w:history="1">
        <w:r w:rsidR="00852073">
          <w:rPr>
            <w:rStyle w:val="Hyperlink"/>
            <w:rFonts w:cs="Times New Roman"/>
            <w:kern w:val="0"/>
            <w:sz w:val="22"/>
            <w:szCs w:val="22"/>
          </w:rPr>
          <w:t>7:14:04 PM</w:t>
        </w:r>
      </w:hyperlink>
      <w:r w:rsidR="00852073">
        <w:t xml:space="preserve"> </w:t>
      </w:r>
      <w:r w:rsidR="004C0BD0" w:rsidRPr="00FB769A">
        <w:t xml:space="preserve">Public Portion: </w:t>
      </w:r>
    </w:p>
    <w:p w14:paraId="5EE25B9C" w14:textId="1039C233" w:rsid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  <w:r w:rsidR="00593CFF">
        <w:rPr>
          <w:sz w:val="28"/>
          <w:szCs w:val="28"/>
        </w:rPr>
        <w:t>Motion to open public portion by Chairman White, seconded by</w:t>
      </w:r>
      <w:r w:rsidR="00852073">
        <w:rPr>
          <w:sz w:val="28"/>
          <w:szCs w:val="28"/>
        </w:rPr>
        <w:t xml:space="preserve"> Robert Sheairs</w:t>
      </w:r>
    </w:p>
    <w:p w14:paraId="5F7CA6C1" w14:textId="64C029E4" w:rsidR="00593CFF" w:rsidRPr="00593CFF" w:rsidRDefault="00593CFF" w:rsidP="00593CFF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Motion to close by Chairman White, seconded by</w:t>
      </w:r>
      <w:r w:rsidR="00852073">
        <w:rPr>
          <w:sz w:val="28"/>
          <w:szCs w:val="28"/>
        </w:rPr>
        <w:t xml:space="preserve"> George Frank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02648910" w:rsidR="008423B4" w:rsidRPr="00593CFF" w:rsidRDefault="00C55DD3" w:rsidP="008423B4">
      <w:pPr>
        <w:pStyle w:val="Heading1"/>
        <w:rPr>
          <w:b w:val="0"/>
          <w:bCs w:val="0"/>
        </w:rPr>
      </w:pPr>
      <w:hyperlink r:id="rId15" w:tooltip="7/3/2024 Deptford Fire 7:14:39 PM" w:history="1">
        <w:r w:rsidR="00852073">
          <w:rPr>
            <w:rStyle w:val="Hyperlink"/>
            <w:rFonts w:cs="Times New Roman"/>
            <w:kern w:val="0"/>
            <w:sz w:val="22"/>
            <w:szCs w:val="22"/>
          </w:rPr>
          <w:t>7:14:39 PM</w:t>
        </w:r>
      </w:hyperlink>
      <w:r w:rsidR="00852073">
        <w:t xml:space="preserve"> </w:t>
      </w:r>
      <w:r w:rsidR="004C0BD0" w:rsidRPr="00FB769A">
        <w:t>Resolution for Commissioners to Convene in Executive Session</w:t>
      </w:r>
      <w:r w:rsidR="00580AE1">
        <w:t xml:space="preserve">.  </w:t>
      </w:r>
      <w:r w:rsidR="00593CFF" w:rsidRPr="00593CFF">
        <w:rPr>
          <w:b w:val="0"/>
          <w:bCs w:val="0"/>
        </w:rPr>
        <w:t xml:space="preserve">Motion to adopt by Chairman White, seconded by </w:t>
      </w:r>
      <w:r w:rsidR="004D7EDC">
        <w:rPr>
          <w:b w:val="0"/>
          <w:bCs w:val="0"/>
        </w:rPr>
        <w:t>Raymond MacKay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0A91BC93" w:rsidR="00FF22F4" w:rsidRDefault="004C0BD0" w:rsidP="00E67C75">
      <w:pPr>
        <w:pStyle w:val="Heading1"/>
      </w:pPr>
      <w:r w:rsidRPr="00FB769A">
        <w:t xml:space="preserve">Adjourn Meeting </w:t>
      </w:r>
      <w:r w:rsidR="00593CFF" w:rsidRPr="00593CFF">
        <w:rPr>
          <w:b w:val="0"/>
          <w:bCs w:val="0"/>
        </w:rPr>
        <w:t>@</w:t>
      </w:r>
      <w:r w:rsidR="004D7EDC">
        <w:rPr>
          <w:b w:val="0"/>
          <w:bCs w:val="0"/>
        </w:rPr>
        <w:t xml:space="preserve"> 8:15pm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7D644" w14:textId="77777777" w:rsidR="007B45B3" w:rsidRDefault="007B45B3">
      <w:pPr>
        <w:spacing w:after="0" w:line="240" w:lineRule="auto"/>
      </w:pPr>
      <w:r>
        <w:separator/>
      </w:r>
    </w:p>
  </w:endnote>
  <w:endnote w:type="continuationSeparator" w:id="0">
    <w:p w14:paraId="03D9C86D" w14:textId="77777777" w:rsidR="007B45B3" w:rsidRDefault="007B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15B52D3D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E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B5E6" w14:textId="77777777" w:rsidR="007B45B3" w:rsidRDefault="007B45B3">
      <w:pPr>
        <w:spacing w:after="0" w:line="240" w:lineRule="auto"/>
      </w:pPr>
      <w:r>
        <w:separator/>
      </w:r>
    </w:p>
  </w:footnote>
  <w:footnote w:type="continuationSeparator" w:id="0">
    <w:p w14:paraId="56635A18" w14:textId="77777777" w:rsidR="007B45B3" w:rsidRDefault="007B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3B52"/>
    <w:multiLevelType w:val="hybridMultilevel"/>
    <w:tmpl w:val="53B23FDE"/>
    <w:lvl w:ilvl="0" w:tplc="35B0F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7FF20C4"/>
    <w:multiLevelType w:val="hybridMultilevel"/>
    <w:tmpl w:val="3A74BBF8"/>
    <w:lvl w:ilvl="0" w:tplc="46709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2085182296">
    <w:abstractNumId w:val="4"/>
  </w:num>
  <w:num w:numId="2" w16cid:durableId="1964577994">
    <w:abstractNumId w:val="10"/>
  </w:num>
  <w:num w:numId="3" w16cid:durableId="1523978877">
    <w:abstractNumId w:val="5"/>
  </w:num>
  <w:num w:numId="4" w16cid:durableId="466968080">
    <w:abstractNumId w:val="0"/>
  </w:num>
  <w:num w:numId="5" w16cid:durableId="924192656">
    <w:abstractNumId w:val="7"/>
  </w:num>
  <w:num w:numId="6" w16cid:durableId="97331808">
    <w:abstractNumId w:val="2"/>
  </w:num>
  <w:num w:numId="7" w16cid:durableId="81882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5859672">
    <w:abstractNumId w:val="8"/>
  </w:num>
  <w:num w:numId="9" w16cid:durableId="320233926">
    <w:abstractNumId w:val="9"/>
  </w:num>
  <w:num w:numId="10" w16cid:durableId="1733263110">
    <w:abstractNumId w:val="1"/>
  </w:num>
  <w:num w:numId="11" w16cid:durableId="1549565411">
    <w:abstractNumId w:val="3"/>
  </w:num>
  <w:num w:numId="12" w16cid:durableId="1603416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B4"/>
    <w:rsid w:val="000000B4"/>
    <w:rsid w:val="00030286"/>
    <w:rsid w:val="00031B40"/>
    <w:rsid w:val="000B26F1"/>
    <w:rsid w:val="000D3D2C"/>
    <w:rsid w:val="00123A2E"/>
    <w:rsid w:val="00134AD2"/>
    <w:rsid w:val="00152523"/>
    <w:rsid w:val="00165AF3"/>
    <w:rsid w:val="0017113A"/>
    <w:rsid w:val="001850F8"/>
    <w:rsid w:val="001B2571"/>
    <w:rsid w:val="001C7C3A"/>
    <w:rsid w:val="001F0026"/>
    <w:rsid w:val="00203B3C"/>
    <w:rsid w:val="00206DBF"/>
    <w:rsid w:val="00221333"/>
    <w:rsid w:val="00240E45"/>
    <w:rsid w:val="00282CCF"/>
    <w:rsid w:val="002D1771"/>
    <w:rsid w:val="002D476C"/>
    <w:rsid w:val="002D72A3"/>
    <w:rsid w:val="002E64E2"/>
    <w:rsid w:val="00317A94"/>
    <w:rsid w:val="00345AEC"/>
    <w:rsid w:val="003521C5"/>
    <w:rsid w:val="003C2530"/>
    <w:rsid w:val="003D2CFB"/>
    <w:rsid w:val="00400FA0"/>
    <w:rsid w:val="00420534"/>
    <w:rsid w:val="00486C11"/>
    <w:rsid w:val="004B33BB"/>
    <w:rsid w:val="004C0BD0"/>
    <w:rsid w:val="004D7EDC"/>
    <w:rsid w:val="004E001A"/>
    <w:rsid w:val="004F6CC8"/>
    <w:rsid w:val="00523D60"/>
    <w:rsid w:val="00564D31"/>
    <w:rsid w:val="005739F2"/>
    <w:rsid w:val="005768E6"/>
    <w:rsid w:val="00580AE1"/>
    <w:rsid w:val="0058247E"/>
    <w:rsid w:val="00593CFF"/>
    <w:rsid w:val="005B2A03"/>
    <w:rsid w:val="005C24C3"/>
    <w:rsid w:val="005C25A2"/>
    <w:rsid w:val="005D43E7"/>
    <w:rsid w:val="005D5EFB"/>
    <w:rsid w:val="00602CC1"/>
    <w:rsid w:val="00654B6B"/>
    <w:rsid w:val="0067351C"/>
    <w:rsid w:val="00676CDB"/>
    <w:rsid w:val="00683139"/>
    <w:rsid w:val="00683639"/>
    <w:rsid w:val="00686986"/>
    <w:rsid w:val="006B28BA"/>
    <w:rsid w:val="006C2759"/>
    <w:rsid w:val="006D1F4E"/>
    <w:rsid w:val="0070424C"/>
    <w:rsid w:val="00720E3A"/>
    <w:rsid w:val="0074172F"/>
    <w:rsid w:val="0078121A"/>
    <w:rsid w:val="007B45B3"/>
    <w:rsid w:val="007E229B"/>
    <w:rsid w:val="007E658D"/>
    <w:rsid w:val="007F2B3D"/>
    <w:rsid w:val="007F318F"/>
    <w:rsid w:val="00800E18"/>
    <w:rsid w:val="008023D0"/>
    <w:rsid w:val="00806EFB"/>
    <w:rsid w:val="00812E19"/>
    <w:rsid w:val="0082795E"/>
    <w:rsid w:val="008423B4"/>
    <w:rsid w:val="00852073"/>
    <w:rsid w:val="008551E1"/>
    <w:rsid w:val="00865E56"/>
    <w:rsid w:val="00890F58"/>
    <w:rsid w:val="008A09F2"/>
    <w:rsid w:val="008E4A7F"/>
    <w:rsid w:val="008F0601"/>
    <w:rsid w:val="00916EAC"/>
    <w:rsid w:val="00920692"/>
    <w:rsid w:val="0094691F"/>
    <w:rsid w:val="009534F2"/>
    <w:rsid w:val="00981DE2"/>
    <w:rsid w:val="009A7E7A"/>
    <w:rsid w:val="009D52CD"/>
    <w:rsid w:val="009E3E32"/>
    <w:rsid w:val="009F011F"/>
    <w:rsid w:val="00A215F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F3055"/>
    <w:rsid w:val="00BF78D3"/>
    <w:rsid w:val="00C43239"/>
    <w:rsid w:val="00C454DE"/>
    <w:rsid w:val="00C55DD3"/>
    <w:rsid w:val="00C841BE"/>
    <w:rsid w:val="00C84B47"/>
    <w:rsid w:val="00CC3D80"/>
    <w:rsid w:val="00CD76EB"/>
    <w:rsid w:val="00D239D1"/>
    <w:rsid w:val="00D56B28"/>
    <w:rsid w:val="00D914C9"/>
    <w:rsid w:val="00DB31EB"/>
    <w:rsid w:val="00DD68BA"/>
    <w:rsid w:val="00DF1B21"/>
    <w:rsid w:val="00DF764A"/>
    <w:rsid w:val="00E12CD0"/>
    <w:rsid w:val="00E15887"/>
    <w:rsid w:val="00E35BE0"/>
    <w:rsid w:val="00E43606"/>
    <w:rsid w:val="00E50A5A"/>
    <w:rsid w:val="00E67C75"/>
    <w:rsid w:val="00E73171"/>
    <w:rsid w:val="00E86D04"/>
    <w:rsid w:val="00E87B18"/>
    <w:rsid w:val="00E90BD7"/>
    <w:rsid w:val="00EF2D39"/>
    <w:rsid w:val="00F2443D"/>
    <w:rsid w:val="00F32F38"/>
    <w:rsid w:val="00F36883"/>
    <w:rsid w:val="00F408E6"/>
    <w:rsid w:val="00F43B5E"/>
    <w:rsid w:val="00F77B9E"/>
    <w:rsid w:val="00FB45C0"/>
    <w:rsid w:val="00FB55E6"/>
    <w:rsid w:val="00FB59CB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4360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E4360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e://ftr/?label=&amp;quot;Deptford&amp;nbsp;Fire&amp;quot;?datetime=&amp;quot;20240703190419&amp;quot;?Data=&amp;quot;db35b1b4&amp;quot;" TargetMode="External"/><Relationship Id="rId13" Type="http://schemas.openxmlformats.org/officeDocument/2006/relationships/hyperlink" Target="tre://ftr/?label=&amp;quot;Deptford&amp;nbsp;Fire&amp;quot;?datetime=&amp;quot;20240703191141&amp;quot;?Data=&amp;quot;e96e6db2&amp;quot;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tre://ftr/?label=&amp;quot;Deptford&amp;nbsp;Fire&amp;quot;?datetime=&amp;quot;20240703190330&amp;quot;?Data=&amp;quot;e130562c&amp;quot;" TargetMode="External"/><Relationship Id="rId12" Type="http://schemas.openxmlformats.org/officeDocument/2006/relationships/hyperlink" Target="tre://ftr/?label=&amp;quot;Deptford&amp;nbsp;Fire&amp;quot;?datetime=&amp;quot;20240703191052&amp;quot;?Data=&amp;quot;fc2d1167&amp;quot;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re://ftr/?label=&amp;quot;Deptford&amp;nbsp;Fire&amp;quot;?datetime=&amp;quot;20240703190547&amp;quot;?Data=&amp;quot;a78d57aa&amp;quot;" TargetMode="External"/><Relationship Id="rId5" Type="http://schemas.openxmlformats.org/officeDocument/2006/relationships/footnotes" Target="footnotes.xml"/><Relationship Id="rId15" Type="http://schemas.openxmlformats.org/officeDocument/2006/relationships/hyperlink" Target="tre://ftr/?label=&amp;quot;Deptford&amp;nbsp;Fire&amp;quot;?datetime=&amp;quot;20240703191439&amp;quot;?Data=&amp;quot;793f7b81&amp;quot;" TargetMode="External"/><Relationship Id="rId23" Type="http://schemas.openxmlformats.org/officeDocument/2006/relationships/theme" Target="theme/theme1.xml"/><Relationship Id="rId10" Type="http://schemas.openxmlformats.org/officeDocument/2006/relationships/hyperlink" Target="tre://ftr/?label=&amp;quot;Deptford&amp;nbsp;Fire&amp;quot;?datetime=&amp;quot;20240703190518&amp;quot;?Data=&amp;quot;af23d64f&amp;quot;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tre://ftr/?label=&amp;quot;Deptford&amp;nbsp;Fire&amp;quot;?datetime=&amp;quot;20240703190442&amp;quot;?Data=&amp;quot;5cf9a706&amp;quot;" TargetMode="External"/><Relationship Id="rId14" Type="http://schemas.openxmlformats.org/officeDocument/2006/relationships/hyperlink" Target="tre://ftr/?label=&amp;quot;Deptford&amp;nbsp;Fire&amp;quot;?datetime=&amp;quot;20240703191404&amp;quot;?Data=&amp;quot;0dc1d1f2&amp;quot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Scally</dc:creator>
  <cp:lastModifiedBy>Donna Scally</cp:lastModifiedBy>
  <cp:revision>2</cp:revision>
  <cp:lastPrinted>2024-05-29T14:55:00Z</cp:lastPrinted>
  <dcterms:created xsi:type="dcterms:W3CDTF">2024-08-05T21:27:00Z</dcterms:created>
  <dcterms:modified xsi:type="dcterms:W3CDTF">2024-08-05T21:27:00Z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