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0119" w14:textId="77777777" w:rsidR="000812BB" w:rsidRDefault="00783C36">
      <w:pPr>
        <w:pStyle w:val="CBUTitle"/>
      </w:pPr>
      <w:r>
        <w:t>DEPTFORD FIRE DISTRICT NO. 1</w:t>
      </w:r>
    </w:p>
    <w:p w14:paraId="5B4ADBFF" w14:textId="77777777" w:rsidR="000812BB" w:rsidRDefault="000812BB"/>
    <w:p w14:paraId="61E69D27" w14:textId="77777777" w:rsidR="000812BB" w:rsidRDefault="00783C36">
      <w:pPr>
        <w:pStyle w:val="CBUTitle"/>
      </w:pPr>
      <w:r>
        <w:t>Public Meeting Minutes – June 3, 2020</w:t>
      </w:r>
    </w:p>
    <w:p w14:paraId="6727C100" w14:textId="77777777" w:rsidR="000812BB" w:rsidRDefault="000812BB"/>
    <w:p w14:paraId="7B24030D" w14:textId="77777777" w:rsidR="000812BB" w:rsidRDefault="00783C36">
      <w:pPr>
        <w:pStyle w:val="CBUTitle"/>
      </w:pPr>
      <w:r>
        <w:t>(Held Via Teleconference Due to COVID-19 Crisis)</w:t>
      </w:r>
    </w:p>
    <w:p w14:paraId="2F95F2B3" w14:textId="77777777" w:rsidR="000812BB" w:rsidRDefault="000812BB"/>
    <w:p w14:paraId="268C82F0" w14:textId="77777777" w:rsidR="000812BB" w:rsidRDefault="00783C36">
      <w:r>
        <w:t xml:space="preserve">Attendees: </w:t>
      </w:r>
    </w:p>
    <w:p w14:paraId="7787F6B8" w14:textId="77777777" w:rsidR="000812BB" w:rsidRDefault="000812BB"/>
    <w:p w14:paraId="3610E043" w14:textId="77777777" w:rsidR="000812BB" w:rsidRDefault="00783C36">
      <w:pPr>
        <w:pStyle w:val="ListParagraph"/>
        <w:numPr>
          <w:ilvl w:val="0"/>
          <w:numId w:val="32"/>
        </w:numPr>
      </w:pPr>
      <w:r>
        <w:t xml:space="preserve">Commissioners: Michael White, George Frank, Joseph Nilsen, Robert </w:t>
      </w:r>
      <w:proofErr w:type="spellStart"/>
      <w:r>
        <w:t>Shaeirs</w:t>
      </w:r>
      <w:proofErr w:type="spellEnd"/>
      <w:r>
        <w:t>, Raymond McKay</w:t>
      </w:r>
    </w:p>
    <w:p w14:paraId="40784813" w14:textId="77777777" w:rsidR="000812BB" w:rsidRDefault="00783C36">
      <w:pPr>
        <w:pStyle w:val="ListParagraph"/>
        <w:numPr>
          <w:ilvl w:val="0"/>
          <w:numId w:val="32"/>
        </w:numPr>
      </w:pPr>
      <w:r>
        <w:t xml:space="preserve">Fire District Solicitor: </w:t>
      </w:r>
      <w:r>
        <w:t>Peter L. Frattarelli, Esq.</w:t>
      </w:r>
    </w:p>
    <w:p w14:paraId="6171E3A8" w14:textId="77777777" w:rsidR="000812BB" w:rsidRDefault="00783C36">
      <w:pPr>
        <w:pStyle w:val="ListParagraph"/>
        <w:numPr>
          <w:ilvl w:val="0"/>
          <w:numId w:val="32"/>
        </w:numPr>
      </w:pPr>
      <w:r>
        <w:t>Public: No one in attendance from public</w:t>
      </w:r>
    </w:p>
    <w:p w14:paraId="69378D4E" w14:textId="77777777" w:rsidR="000812BB" w:rsidRDefault="000812BB"/>
    <w:p w14:paraId="1334CB0C" w14:textId="77777777" w:rsidR="000812BB" w:rsidRDefault="00783C36">
      <w:r>
        <w:t>Motion to go into Public Comment/Agenda-Related Only – deferred (no one from public present</w:t>
      </w:r>
    </w:p>
    <w:p w14:paraId="6B5E3970" w14:textId="77777777" w:rsidR="000812BB" w:rsidRDefault="000812BB"/>
    <w:p w14:paraId="18CE72BA" w14:textId="77777777" w:rsidR="000812BB" w:rsidRDefault="00783C36">
      <w:r>
        <w:t>Commissioners Items (from Michael White):</w:t>
      </w:r>
    </w:p>
    <w:p w14:paraId="431418EB" w14:textId="77777777" w:rsidR="000812BB" w:rsidRDefault="000812BB"/>
    <w:p w14:paraId="750CD6EB" w14:textId="77777777" w:rsidR="000812BB" w:rsidRDefault="00783C36">
      <w:pPr>
        <w:pStyle w:val="ListParagraph"/>
        <w:numPr>
          <w:ilvl w:val="0"/>
          <w:numId w:val="35"/>
        </w:numPr>
      </w:pPr>
      <w:r>
        <w:t>Vehicle 931 is out of service</w:t>
      </w:r>
    </w:p>
    <w:p w14:paraId="089DF6A0" w14:textId="77777777" w:rsidR="000812BB" w:rsidRDefault="00783C36">
      <w:pPr>
        <w:pStyle w:val="ListParagraph"/>
        <w:numPr>
          <w:ilvl w:val="1"/>
          <w:numId w:val="35"/>
        </w:numPr>
      </w:pPr>
      <w:r>
        <w:t>Unknown how long</w:t>
      </w:r>
    </w:p>
    <w:p w14:paraId="2F0B1857" w14:textId="77777777" w:rsidR="000812BB" w:rsidRDefault="00783C36">
      <w:pPr>
        <w:pStyle w:val="ListParagraph"/>
        <w:numPr>
          <w:ilvl w:val="1"/>
          <w:numId w:val="35"/>
        </w:numPr>
      </w:pPr>
      <w:r>
        <w:t>Curr</w:t>
      </w:r>
      <w:r>
        <w:t>ently being examined/repaired by Cummins at their facility in Bristol, PA</w:t>
      </w:r>
    </w:p>
    <w:p w14:paraId="57B18EA1" w14:textId="77777777" w:rsidR="000812BB" w:rsidRDefault="00783C36">
      <w:pPr>
        <w:pStyle w:val="ListParagraph"/>
        <w:numPr>
          <w:ilvl w:val="1"/>
          <w:numId w:val="35"/>
        </w:numPr>
      </w:pPr>
      <w:r>
        <w:t>Waiting for more examination by two Cummins technicians</w:t>
      </w:r>
    </w:p>
    <w:p w14:paraId="51B9AC33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Problem: electronic problem they have not been able to resolve </w:t>
      </w:r>
    </w:p>
    <w:p w14:paraId="5B100814" w14:textId="77777777" w:rsidR="000812BB" w:rsidRDefault="00783C36">
      <w:pPr>
        <w:pStyle w:val="ListParagraph"/>
        <w:numPr>
          <w:ilvl w:val="0"/>
          <w:numId w:val="35"/>
        </w:numPr>
      </w:pPr>
      <w:r>
        <w:t>E-One Vehicle update</w:t>
      </w:r>
    </w:p>
    <w:p w14:paraId="1112C228" w14:textId="77777777" w:rsidR="000812BB" w:rsidRDefault="00783C36">
      <w:pPr>
        <w:pStyle w:val="ListParagraph"/>
        <w:numPr>
          <w:ilvl w:val="1"/>
          <w:numId w:val="35"/>
        </w:numPr>
      </w:pPr>
      <w:r>
        <w:t>E-One dropped off check for penalty for f</w:t>
      </w:r>
      <w:r>
        <w:t>ull amount of $78.500.00 (late delivery of new vehicle)</w:t>
      </w:r>
    </w:p>
    <w:p w14:paraId="17AF38AC" w14:textId="77777777" w:rsidR="000812BB" w:rsidRDefault="00783C36">
      <w:pPr>
        <w:pStyle w:val="ListParagraph"/>
        <w:numPr>
          <w:ilvl w:val="1"/>
          <w:numId w:val="35"/>
        </w:numPr>
      </w:pPr>
      <w:r>
        <w:t>Started lettering today</w:t>
      </w:r>
    </w:p>
    <w:p w14:paraId="381DE48B" w14:textId="77777777" w:rsidR="000812BB" w:rsidRDefault="00783C36">
      <w:pPr>
        <w:pStyle w:val="ListParagraph"/>
        <w:numPr>
          <w:ilvl w:val="1"/>
          <w:numId w:val="35"/>
        </w:numPr>
      </w:pPr>
      <w:proofErr w:type="gramStart"/>
      <w:r>
        <w:t>Starting training</w:t>
      </w:r>
      <w:proofErr w:type="gramEnd"/>
      <w:r>
        <w:t xml:space="preserve"> this </w:t>
      </w:r>
      <w:proofErr w:type="spellStart"/>
      <w:r>
        <w:t>weel</w:t>
      </w:r>
      <w:proofErr w:type="spellEnd"/>
    </w:p>
    <w:p w14:paraId="6DD57BF7" w14:textId="77777777" w:rsidR="000812BB" w:rsidRDefault="00783C36">
      <w:pPr>
        <w:pStyle w:val="ListParagraph"/>
        <w:numPr>
          <w:ilvl w:val="1"/>
          <w:numId w:val="35"/>
        </w:numPr>
      </w:pPr>
      <w:r>
        <w:t>Missing items but two most critical:</w:t>
      </w:r>
    </w:p>
    <w:p w14:paraId="320199E8" w14:textId="77777777" w:rsidR="000812BB" w:rsidRDefault="00783C36">
      <w:pPr>
        <w:pStyle w:val="ListParagraph"/>
        <w:numPr>
          <w:ilvl w:val="2"/>
          <w:numId w:val="35"/>
        </w:numPr>
      </w:pPr>
      <w:r>
        <w:t>Stokes Basket does not fit with current door, and E-One will need to modify door</w:t>
      </w:r>
    </w:p>
    <w:p w14:paraId="027A37C5" w14:textId="77777777" w:rsidR="000812BB" w:rsidRDefault="00783C36">
      <w:pPr>
        <w:pStyle w:val="ListParagraph"/>
        <w:numPr>
          <w:ilvl w:val="2"/>
          <w:numId w:val="35"/>
        </w:numPr>
      </w:pPr>
      <w:r>
        <w:t xml:space="preserve">Poles to not fit (drag </w:t>
      </w:r>
      <w:r>
        <w:t>down poles) despite E-One knowing specs</w:t>
      </w:r>
    </w:p>
    <w:p w14:paraId="25BA35EB" w14:textId="77777777" w:rsidR="000812BB" w:rsidRDefault="00783C36">
      <w:pPr>
        <w:pStyle w:val="ListParagraph"/>
        <w:numPr>
          <w:ilvl w:val="0"/>
          <w:numId w:val="35"/>
        </w:numPr>
      </w:pPr>
      <w:r>
        <w:t>Extra duty crews have been stepping up well without any extra pay, to help cover Fire District during COVID crisis</w:t>
      </w:r>
    </w:p>
    <w:p w14:paraId="73B3386F" w14:textId="77777777" w:rsidR="000812BB" w:rsidRDefault="00783C36">
      <w:pPr>
        <w:pStyle w:val="ListParagraph"/>
        <w:numPr>
          <w:ilvl w:val="0"/>
          <w:numId w:val="35"/>
        </w:numPr>
      </w:pPr>
      <w:r>
        <w:t>Protests within Fire District</w:t>
      </w:r>
    </w:p>
    <w:p w14:paraId="3D88F6C8" w14:textId="77777777" w:rsidR="000812BB" w:rsidRDefault="00783C36">
      <w:pPr>
        <w:pStyle w:val="ListParagraph"/>
        <w:numPr>
          <w:ilvl w:val="1"/>
          <w:numId w:val="35"/>
        </w:numPr>
      </w:pPr>
      <w:r>
        <w:t>Walmart closed at 4:30pm due to protests; no customers after 3 pm</w:t>
      </w:r>
    </w:p>
    <w:p w14:paraId="4A702541" w14:textId="77777777" w:rsidR="000812BB" w:rsidRDefault="00783C36">
      <w:pPr>
        <w:pStyle w:val="ListParagraph"/>
        <w:numPr>
          <w:ilvl w:val="2"/>
          <w:numId w:val="35"/>
        </w:numPr>
      </w:pPr>
      <w:r>
        <w:t>Glass</w:t>
      </w:r>
      <w:r>
        <w:t xml:space="preserve"> boarded up</w:t>
      </w:r>
    </w:p>
    <w:p w14:paraId="4B521D35" w14:textId="77777777" w:rsidR="000812BB" w:rsidRDefault="00783C36">
      <w:pPr>
        <w:pStyle w:val="ListParagraph"/>
        <w:numPr>
          <w:ilvl w:val="2"/>
          <w:numId w:val="35"/>
        </w:numPr>
      </w:pPr>
      <w:r>
        <w:t xml:space="preserve">Comm’r White and FM Burkhardt visited to make sure firefighters could access building if needed, and able to enter </w:t>
      </w:r>
      <w:proofErr w:type="gramStart"/>
      <w:r>
        <w:t>building;</w:t>
      </w:r>
      <w:proofErr w:type="gramEnd"/>
      <w:r>
        <w:t xml:space="preserve"> plywood</w:t>
      </w:r>
    </w:p>
    <w:p w14:paraId="283757FE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MW advised Batt Chiefs and Captains of possible need to use fire stations as staging area for police, fire and </w:t>
      </w:r>
      <w:r>
        <w:t>state police responding to protests</w:t>
      </w:r>
    </w:p>
    <w:p w14:paraId="6E3767AA" w14:textId="77777777" w:rsidR="000812BB" w:rsidRDefault="00783C36">
      <w:pPr>
        <w:pStyle w:val="ListParagraph"/>
        <w:numPr>
          <w:ilvl w:val="2"/>
          <w:numId w:val="35"/>
        </w:numPr>
      </w:pPr>
      <w:r>
        <w:t>Not needed as nothing developed requiring it</w:t>
      </w:r>
    </w:p>
    <w:p w14:paraId="5E90CE08" w14:textId="77777777" w:rsidR="000812BB" w:rsidRDefault="00783C36">
      <w:pPr>
        <w:pStyle w:val="ListParagraph"/>
        <w:numPr>
          <w:ilvl w:val="1"/>
          <w:numId w:val="35"/>
        </w:numPr>
      </w:pPr>
      <w:r>
        <w:t>Sunday June 7, 2020: 9-mile march in Gl. County ending at Deptford Mall</w:t>
      </w:r>
    </w:p>
    <w:p w14:paraId="743CEAAF" w14:textId="77777777" w:rsidR="000812BB" w:rsidRDefault="00783C36">
      <w:pPr>
        <w:pStyle w:val="ListParagraph"/>
        <w:numPr>
          <w:ilvl w:val="2"/>
          <w:numId w:val="35"/>
        </w:numPr>
      </w:pPr>
      <w:r>
        <w:t>Expecting 2,500 to 5,000 people</w:t>
      </w:r>
    </w:p>
    <w:p w14:paraId="60043D59" w14:textId="77777777" w:rsidR="000812BB" w:rsidRDefault="00783C36">
      <w:pPr>
        <w:pStyle w:val="ListParagraph"/>
        <w:numPr>
          <w:ilvl w:val="2"/>
          <w:numId w:val="35"/>
        </w:numPr>
      </w:pPr>
      <w:r>
        <w:t>Hope will be peaceful</w:t>
      </w:r>
    </w:p>
    <w:p w14:paraId="1DB27040" w14:textId="77777777" w:rsidR="000812BB" w:rsidRDefault="00783C36">
      <w:pPr>
        <w:pStyle w:val="ListParagraph"/>
        <w:numPr>
          <w:ilvl w:val="2"/>
          <w:numId w:val="35"/>
        </w:numPr>
      </w:pPr>
      <w:r>
        <w:lastRenderedPageBreak/>
        <w:t>District will add extra crews</w:t>
      </w:r>
    </w:p>
    <w:p w14:paraId="618916D2" w14:textId="77777777" w:rsidR="000812BB" w:rsidRDefault="00783C36">
      <w:pPr>
        <w:pStyle w:val="ListParagraph"/>
        <w:numPr>
          <w:ilvl w:val="2"/>
          <w:numId w:val="35"/>
        </w:numPr>
      </w:pPr>
      <w:r>
        <w:t>Not permitted or or</w:t>
      </w:r>
      <w:r>
        <w:t>ganized officially, but Police will allow march to happen</w:t>
      </w:r>
    </w:p>
    <w:p w14:paraId="633D72BE" w14:textId="77777777" w:rsidR="000812BB" w:rsidRDefault="00783C36">
      <w:pPr>
        <w:pStyle w:val="ListParagraph"/>
        <w:numPr>
          <w:ilvl w:val="2"/>
          <w:numId w:val="35"/>
        </w:numPr>
      </w:pPr>
      <w:r>
        <w:t>Plan: block off driveways and parking lots along the march route to deter entry and keep march moving</w:t>
      </w:r>
    </w:p>
    <w:p w14:paraId="4767D7E9" w14:textId="77777777" w:rsidR="000812BB" w:rsidRDefault="000812BB"/>
    <w:p w14:paraId="75D2ED44" w14:textId="77777777" w:rsidR="000812BB" w:rsidRDefault="00783C36">
      <w:pPr>
        <w:pStyle w:val="ListParagraph"/>
        <w:numPr>
          <w:ilvl w:val="0"/>
          <w:numId w:val="35"/>
        </w:numPr>
      </w:pPr>
      <w:r>
        <w:t xml:space="preserve">Dept Mall parking lot will have </w:t>
      </w:r>
      <w:proofErr w:type="spellStart"/>
      <w:r>
        <w:t>drive</w:t>
      </w:r>
      <w:proofErr w:type="spellEnd"/>
      <w:r>
        <w:t xml:space="preserve"> through graduation on June 18, 2022</w:t>
      </w:r>
    </w:p>
    <w:p w14:paraId="37E551EC" w14:textId="77777777" w:rsidR="000812BB" w:rsidRDefault="00783C36">
      <w:pPr>
        <w:pStyle w:val="ListParagraph"/>
        <w:numPr>
          <w:ilvl w:val="1"/>
          <w:numId w:val="35"/>
        </w:numPr>
      </w:pPr>
      <w:r>
        <w:t>One car per family</w:t>
      </w:r>
    </w:p>
    <w:p w14:paraId="7384AD43" w14:textId="77777777" w:rsidR="000812BB" w:rsidRDefault="00783C36">
      <w:pPr>
        <w:pStyle w:val="ListParagraph"/>
        <w:numPr>
          <w:ilvl w:val="0"/>
          <w:numId w:val="35"/>
        </w:numPr>
      </w:pPr>
      <w:r>
        <w:t>Do</w:t>
      </w:r>
      <w:r>
        <w:t xml:space="preserve">nna S. and Christine to return to </w:t>
      </w:r>
      <w:proofErr w:type="spellStart"/>
      <w:r>
        <w:t>iffce</w:t>
      </w:r>
      <w:proofErr w:type="spellEnd"/>
      <w:r>
        <w:t xml:space="preserve"> effective June 8, 2020</w:t>
      </w:r>
    </w:p>
    <w:p w14:paraId="43F7DE13" w14:textId="77777777" w:rsidR="000812BB" w:rsidRDefault="00783C36">
      <w:pPr>
        <w:pStyle w:val="ListParagraph"/>
        <w:numPr>
          <w:ilvl w:val="1"/>
          <w:numId w:val="35"/>
        </w:numPr>
      </w:pPr>
      <w:r>
        <w:t>Office will stay closed to public</w:t>
      </w:r>
    </w:p>
    <w:p w14:paraId="170F46C3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Will tell Career Staff not to visit, unless </w:t>
      </w:r>
      <w:proofErr w:type="gramStart"/>
      <w:r>
        <w:t>absolutely necessary</w:t>
      </w:r>
      <w:proofErr w:type="gramEnd"/>
    </w:p>
    <w:p w14:paraId="401A61BC" w14:textId="77777777" w:rsidR="000812BB" w:rsidRDefault="00783C36">
      <w:pPr>
        <w:pStyle w:val="ListParagraph"/>
        <w:numPr>
          <w:ilvl w:val="0"/>
          <w:numId w:val="35"/>
        </w:numPr>
      </w:pPr>
      <w:r>
        <w:t xml:space="preserve">E-One new </w:t>
      </w:r>
      <w:proofErr w:type="spellStart"/>
      <w:r>
        <w:t>vehcilce</w:t>
      </w:r>
      <w:proofErr w:type="spellEnd"/>
    </w:p>
    <w:p w14:paraId="4F243A4B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 is up but more of a deterrent than firm barrier to entry</w:t>
      </w:r>
    </w:p>
    <w:p w14:paraId="3BDD36A6" w14:textId="77777777" w:rsidR="000812BB" w:rsidRDefault="000812BB">
      <w:pPr>
        <w:pStyle w:val="ListParagraph"/>
        <w:numPr>
          <w:ilvl w:val="1"/>
          <w:numId w:val="35"/>
        </w:numPr>
      </w:pPr>
    </w:p>
    <w:p w14:paraId="30864B42" w14:textId="77777777" w:rsidR="000812BB" w:rsidRDefault="00783C36">
      <w:pPr>
        <w:pStyle w:val="ListParagraph"/>
        <w:numPr>
          <w:ilvl w:val="0"/>
          <w:numId w:val="35"/>
        </w:numPr>
      </w:pPr>
      <w:r>
        <w:t>BC Rick Thomas o</w:t>
      </w:r>
      <w:r>
        <w:t xml:space="preserve">btained quote of additional items needed on new E-One apparatus for </w:t>
      </w:r>
      <w:proofErr w:type="gramStart"/>
      <w:r>
        <w:t>approx..</w:t>
      </w:r>
      <w:proofErr w:type="gramEnd"/>
      <w:r>
        <w:t xml:space="preserve"> $14,000</w:t>
      </w:r>
    </w:p>
    <w:p w14:paraId="2B01EB5C" w14:textId="77777777" w:rsidR="000812BB" w:rsidRDefault="00783C36">
      <w:pPr>
        <w:pStyle w:val="ListParagraph"/>
        <w:numPr>
          <w:ilvl w:val="1"/>
          <w:numId w:val="35"/>
        </w:numPr>
      </w:pPr>
      <w:r>
        <w:t>Includes varying types of pipe pulls – will investigate if needed</w:t>
      </w:r>
    </w:p>
    <w:p w14:paraId="03AEEDBC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No motion </w:t>
      </w:r>
      <w:proofErr w:type="gramStart"/>
      <w:r>
        <w:t>at this time</w:t>
      </w:r>
      <w:proofErr w:type="gramEnd"/>
      <w:r>
        <w:t xml:space="preserve"> to approve quote</w:t>
      </w:r>
    </w:p>
    <w:p w14:paraId="68E2F972" w14:textId="77777777" w:rsidR="000812BB" w:rsidRDefault="00783C36">
      <w:pPr>
        <w:pStyle w:val="ListParagraph"/>
        <w:numPr>
          <w:ilvl w:val="0"/>
          <w:numId w:val="35"/>
        </w:numPr>
      </w:pPr>
      <w:r>
        <w:t>M. White gave update on COVID-19 crisis</w:t>
      </w:r>
    </w:p>
    <w:p w14:paraId="66887470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M. White </w:t>
      </w:r>
      <w:r>
        <w:t xml:space="preserve">participating in regular telephone calls with Deptford </w:t>
      </w:r>
      <w:proofErr w:type="spellStart"/>
      <w:r>
        <w:t>Twp</w:t>
      </w:r>
      <w:proofErr w:type="spellEnd"/>
      <w:r>
        <w:t>, as needed with updates on COVID-19</w:t>
      </w:r>
    </w:p>
    <w:p w14:paraId="1BE7C75A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Gloucester </w:t>
      </w:r>
      <w:proofErr w:type="spellStart"/>
      <w:r>
        <w:t>Twp</w:t>
      </w:r>
      <w:proofErr w:type="spellEnd"/>
      <w:r>
        <w:t xml:space="preserve"> and Deptford </w:t>
      </w:r>
      <w:proofErr w:type="spellStart"/>
      <w:r>
        <w:t>Twp</w:t>
      </w:r>
      <w:proofErr w:type="spellEnd"/>
      <w:r>
        <w:t xml:space="preserve"> have seen increases in COVID-19 cases over the past 3 days</w:t>
      </w:r>
    </w:p>
    <w:p w14:paraId="25D7994B" w14:textId="77777777" w:rsidR="000812BB" w:rsidRDefault="00783C36">
      <w:pPr>
        <w:pStyle w:val="ListParagraph"/>
        <w:numPr>
          <w:ilvl w:val="1"/>
          <w:numId w:val="35"/>
        </w:numPr>
      </w:pPr>
      <w:r>
        <w:t>Still using duty crews and volunteers to provide coverage for Fire Dis</w:t>
      </w:r>
      <w:r>
        <w:t>trict on 24 hour/7 day per week basis</w:t>
      </w:r>
    </w:p>
    <w:p w14:paraId="5B20A4AA" w14:textId="77777777" w:rsidR="000812BB" w:rsidRDefault="00783C36">
      <w:pPr>
        <w:pStyle w:val="ListParagraph"/>
        <w:numPr>
          <w:ilvl w:val="1"/>
          <w:numId w:val="35"/>
        </w:numPr>
      </w:pPr>
      <w:r>
        <w:t>No positive COVID-19 test results among Fire District employees</w:t>
      </w:r>
    </w:p>
    <w:p w14:paraId="0E5A0678" w14:textId="77777777" w:rsidR="000812BB" w:rsidRDefault="00783C36">
      <w:pPr>
        <w:pStyle w:val="ListParagraph"/>
        <w:numPr>
          <w:ilvl w:val="1"/>
          <w:numId w:val="35"/>
        </w:numPr>
      </w:pPr>
      <w:r>
        <w:t xml:space="preserve">On behalf of Fire District, M. White asked Ford Motor Co. for a donation of </w:t>
      </w:r>
      <w:proofErr w:type="gramStart"/>
      <w:r>
        <w:t>full face</w:t>
      </w:r>
      <w:proofErr w:type="gramEnd"/>
      <w:r>
        <w:t xml:space="preserve"> shields</w:t>
      </w:r>
    </w:p>
    <w:p w14:paraId="2EB6F4F9" w14:textId="77777777" w:rsidR="000812BB" w:rsidRDefault="00783C36">
      <w:pPr>
        <w:pStyle w:val="ListParagraph"/>
        <w:numPr>
          <w:ilvl w:val="2"/>
          <w:numId w:val="35"/>
        </w:numPr>
      </w:pPr>
      <w:r>
        <w:t>Ford Motor Co. donated 1,000 shields</w:t>
      </w:r>
    </w:p>
    <w:p w14:paraId="3BE0C3F5" w14:textId="77777777" w:rsidR="000812BB" w:rsidRDefault="00783C36">
      <w:pPr>
        <w:pStyle w:val="ListParagraph"/>
        <w:numPr>
          <w:ilvl w:val="2"/>
          <w:numId w:val="35"/>
        </w:numPr>
      </w:pPr>
      <w:proofErr w:type="gramStart"/>
      <w:r>
        <w:t>Subsequent to</w:t>
      </w:r>
      <w:proofErr w:type="gramEnd"/>
      <w:r>
        <w:t xml:space="preserve"> </w:t>
      </w:r>
      <w:r>
        <w:t>COVID-19 crisis, can use remaining shields for infectious control responses</w:t>
      </w:r>
    </w:p>
    <w:p w14:paraId="38CA5D21" w14:textId="77777777" w:rsidR="000812BB" w:rsidRDefault="00783C36">
      <w:pPr>
        <w:pStyle w:val="ListParagraph"/>
        <w:numPr>
          <w:ilvl w:val="0"/>
          <w:numId w:val="35"/>
        </w:numPr>
      </w:pPr>
      <w:r>
        <w:t>New E-One vehicle arrived late last week, but not registered yet with State of NJ DMV because local DMV office is closed</w:t>
      </w:r>
    </w:p>
    <w:p w14:paraId="46638DA2" w14:textId="77777777" w:rsidR="000812BB" w:rsidRDefault="00783C36">
      <w:pPr>
        <w:pStyle w:val="ListParagraph"/>
        <w:numPr>
          <w:ilvl w:val="0"/>
          <w:numId w:val="35"/>
        </w:numPr>
      </w:pPr>
      <w:r>
        <w:t xml:space="preserve">Fire Marshall Report – no </w:t>
      </w:r>
      <w:proofErr w:type="gramStart"/>
      <w:r>
        <w:t>report  received</w:t>
      </w:r>
      <w:proofErr w:type="gramEnd"/>
      <w:r>
        <w:t xml:space="preserve"> from R. Burkhard</w:t>
      </w:r>
      <w:r>
        <w:t xml:space="preserve">t </w:t>
      </w:r>
    </w:p>
    <w:p w14:paraId="743D671A" w14:textId="77777777" w:rsidR="000812BB" w:rsidRDefault="000812BB">
      <w:pPr>
        <w:pStyle w:val="ListParagraph"/>
      </w:pPr>
    </w:p>
    <w:p w14:paraId="72A935D2" w14:textId="77777777" w:rsidR="000812BB" w:rsidRDefault="00783C36">
      <w:r>
        <w:t>Motion to approve bills – Resolution No. 2020-21(full copy available upon request):</w:t>
      </w:r>
    </w:p>
    <w:p w14:paraId="6082B059" w14:textId="77777777" w:rsidR="000812BB" w:rsidRDefault="000812BB"/>
    <w:p w14:paraId="10B4384D" w14:textId="77777777" w:rsidR="000812BB" w:rsidRDefault="00783C36">
      <w:pPr>
        <w:pStyle w:val="ListParagraph"/>
        <w:numPr>
          <w:ilvl w:val="0"/>
          <w:numId w:val="33"/>
        </w:numPr>
      </w:pPr>
      <w:r>
        <w:t>Total bills: $1,468,005.16</w:t>
      </w:r>
    </w:p>
    <w:p w14:paraId="6CE0A003" w14:textId="77777777" w:rsidR="000812BB" w:rsidRDefault="00783C36">
      <w:pPr>
        <w:pStyle w:val="ListParagraph"/>
        <w:numPr>
          <w:ilvl w:val="0"/>
          <w:numId w:val="33"/>
        </w:numPr>
      </w:pPr>
      <w:r>
        <w:t>Motion made by Comm White; motion seconded by Comm. Nilsen</w:t>
      </w:r>
    </w:p>
    <w:p w14:paraId="00677C38" w14:textId="77777777" w:rsidR="000812BB" w:rsidRDefault="00783C36">
      <w:pPr>
        <w:pStyle w:val="ListParagraph"/>
        <w:numPr>
          <w:ilvl w:val="0"/>
          <w:numId w:val="33"/>
        </w:numPr>
      </w:pPr>
      <w:r>
        <w:t>Approved by 5-0 vote</w:t>
      </w:r>
    </w:p>
    <w:p w14:paraId="1D151DD4" w14:textId="77777777" w:rsidR="000812BB" w:rsidRDefault="000812BB"/>
    <w:p w14:paraId="4E260B4F" w14:textId="77777777" w:rsidR="000812BB" w:rsidRDefault="00783C36">
      <w:r>
        <w:t>Battalion Chiefs Report</w:t>
      </w:r>
    </w:p>
    <w:p w14:paraId="248CADE4" w14:textId="77777777" w:rsidR="000812BB" w:rsidRDefault="000812BB"/>
    <w:p w14:paraId="43F7D5A6" w14:textId="77777777" w:rsidR="000812BB" w:rsidRDefault="00783C36">
      <w:pPr>
        <w:pStyle w:val="ListParagraph"/>
        <w:numPr>
          <w:ilvl w:val="0"/>
          <w:numId w:val="37"/>
        </w:numPr>
      </w:pPr>
      <w:r>
        <w:t>NOTE: Batt Chief Spade joined meet</w:t>
      </w:r>
      <w:r>
        <w:t>ing at this time, so one member of public present (BC Spade)</w:t>
      </w:r>
    </w:p>
    <w:p w14:paraId="15CC28A2" w14:textId="77777777" w:rsidR="000812BB" w:rsidRDefault="00783C36">
      <w:pPr>
        <w:pStyle w:val="ListParagraph"/>
        <w:numPr>
          <w:ilvl w:val="0"/>
          <w:numId w:val="37"/>
        </w:numPr>
      </w:pPr>
      <w:r>
        <w:t>Spade report:</w:t>
      </w:r>
    </w:p>
    <w:p w14:paraId="543F94D5" w14:textId="77777777" w:rsidR="000812BB" w:rsidRDefault="00783C36">
      <w:pPr>
        <w:pStyle w:val="ListParagraph"/>
        <w:numPr>
          <w:ilvl w:val="1"/>
          <w:numId w:val="37"/>
        </w:numPr>
      </w:pPr>
      <w:r>
        <w:lastRenderedPageBreak/>
        <w:t>Update on Vehicle 921 repairs (same as Comm White)</w:t>
      </w:r>
    </w:p>
    <w:p w14:paraId="263DA23F" w14:textId="77777777" w:rsidR="000812BB" w:rsidRDefault="00783C36">
      <w:pPr>
        <w:pStyle w:val="ListParagraph"/>
        <w:numPr>
          <w:ilvl w:val="1"/>
          <w:numId w:val="37"/>
        </w:numPr>
      </w:pPr>
      <w:r>
        <w:t>Update on electronic vehicle updates with pro Phoenix – progressing well</w:t>
      </w:r>
    </w:p>
    <w:p w14:paraId="25860FD3" w14:textId="77777777" w:rsidR="000812BB" w:rsidRDefault="00783C36">
      <w:pPr>
        <w:pStyle w:val="ListParagraph"/>
        <w:numPr>
          <w:ilvl w:val="1"/>
          <w:numId w:val="37"/>
        </w:numPr>
      </w:pPr>
      <w:r>
        <w:t>Hose testing to start soon; BC Spade will meet with FF Be</w:t>
      </w:r>
      <w:r>
        <w:t>nder on June 5 to discuss plans</w:t>
      </w:r>
    </w:p>
    <w:p w14:paraId="2319C953" w14:textId="77777777" w:rsidR="000812BB" w:rsidRDefault="000812BB">
      <w:pPr>
        <w:pStyle w:val="ListParagraph"/>
        <w:ind w:left="1440"/>
      </w:pPr>
    </w:p>
    <w:p w14:paraId="2F4D4D6B" w14:textId="77777777" w:rsidR="000812BB" w:rsidRDefault="00783C36">
      <w:r>
        <w:t>Treasurers Report (presented by Comm. McKay) – Account Balances:</w:t>
      </w:r>
    </w:p>
    <w:p w14:paraId="439FDAA9" w14:textId="77777777" w:rsidR="000812BB" w:rsidRDefault="000812BB"/>
    <w:p w14:paraId="66946899" w14:textId="77777777" w:rsidR="000812BB" w:rsidRDefault="00783C36">
      <w:pPr>
        <w:pStyle w:val="ListParagraph"/>
        <w:numPr>
          <w:ilvl w:val="0"/>
          <w:numId w:val="38"/>
        </w:numPr>
      </w:pPr>
      <w:r>
        <w:t>Checking Republic Bank: $2,104,505</w:t>
      </w:r>
    </w:p>
    <w:p w14:paraId="667DA24D" w14:textId="77777777" w:rsidR="000812BB" w:rsidRDefault="00783C36">
      <w:pPr>
        <w:pStyle w:val="ListParagraph"/>
        <w:numPr>
          <w:ilvl w:val="0"/>
          <w:numId w:val="38"/>
        </w:numPr>
      </w:pPr>
      <w:r>
        <w:t>Payroll Republic Bank: $90,061</w:t>
      </w:r>
    </w:p>
    <w:p w14:paraId="7CC85350" w14:textId="77777777" w:rsidR="000812BB" w:rsidRDefault="00783C36">
      <w:pPr>
        <w:pStyle w:val="ListParagraph"/>
        <w:numPr>
          <w:ilvl w:val="0"/>
          <w:numId w:val="38"/>
        </w:numPr>
      </w:pPr>
      <w:r>
        <w:t>Money Market SJ Credit Union: $1,673,954 (retirement portion: $930,000)</w:t>
      </w:r>
    </w:p>
    <w:p w14:paraId="2C31211F" w14:textId="77777777" w:rsidR="000812BB" w:rsidRDefault="00783C36">
      <w:pPr>
        <w:pStyle w:val="ListParagraph"/>
        <w:numPr>
          <w:ilvl w:val="0"/>
          <w:numId w:val="38"/>
        </w:numPr>
      </w:pPr>
      <w:r>
        <w:t xml:space="preserve">Motion made to </w:t>
      </w:r>
      <w:r>
        <w:t xml:space="preserve">approve Treasurers Report (By Comm. White); Seconded by Comm. </w:t>
      </w:r>
      <w:proofErr w:type="spellStart"/>
      <w:r>
        <w:t>Shaeirs</w:t>
      </w:r>
      <w:proofErr w:type="spellEnd"/>
      <w:r>
        <w:t>)</w:t>
      </w:r>
    </w:p>
    <w:p w14:paraId="73D05BE1" w14:textId="77777777" w:rsidR="000812BB" w:rsidRDefault="00783C36">
      <w:pPr>
        <w:pStyle w:val="ListParagraph"/>
        <w:numPr>
          <w:ilvl w:val="0"/>
          <w:numId w:val="38"/>
        </w:numPr>
      </w:pPr>
      <w:r>
        <w:t>Approved by 5-0 voice vote</w:t>
      </w:r>
    </w:p>
    <w:p w14:paraId="1B61BABB" w14:textId="77777777" w:rsidR="000812BB" w:rsidRDefault="000812BB">
      <w:pPr>
        <w:pStyle w:val="ListParagraph"/>
      </w:pPr>
    </w:p>
    <w:p w14:paraId="0F45524E" w14:textId="77777777" w:rsidR="000812BB" w:rsidRDefault="00783C36">
      <w:r>
        <w:tab/>
      </w:r>
    </w:p>
    <w:p w14:paraId="717340EA" w14:textId="77777777" w:rsidR="000812BB" w:rsidRDefault="000812BB"/>
    <w:p w14:paraId="6D8E5541" w14:textId="77777777" w:rsidR="000812BB" w:rsidRDefault="00783C36">
      <w:r>
        <w:t xml:space="preserve">Motion to go into Public Comment/General Topics – deferred – BC Spade left meeting </w:t>
      </w:r>
    </w:p>
    <w:p w14:paraId="08698F62" w14:textId="77777777" w:rsidR="000812BB" w:rsidRDefault="000812BB"/>
    <w:p w14:paraId="54AE6450" w14:textId="77777777" w:rsidR="000812BB" w:rsidRDefault="00783C36">
      <w:r>
        <w:t xml:space="preserve">Motion to go into Executive Session </w:t>
      </w:r>
    </w:p>
    <w:p w14:paraId="414B365E" w14:textId="77777777" w:rsidR="000812BB" w:rsidRDefault="000812BB"/>
    <w:p w14:paraId="7D717DCD" w14:textId="77777777" w:rsidR="000812BB" w:rsidRDefault="00783C36">
      <w:pPr>
        <w:pStyle w:val="ListParagraph"/>
        <w:numPr>
          <w:ilvl w:val="0"/>
          <w:numId w:val="33"/>
        </w:numPr>
      </w:pPr>
      <w:r>
        <w:t>Read by Peter L. Frattarelli, E</w:t>
      </w:r>
      <w:r>
        <w:t>sq. Solicitor [Full Resolution available upon request]</w:t>
      </w:r>
    </w:p>
    <w:p w14:paraId="05F41085" w14:textId="77777777" w:rsidR="000812BB" w:rsidRDefault="00783C36">
      <w:pPr>
        <w:pStyle w:val="ListParagraph"/>
        <w:numPr>
          <w:ilvl w:val="0"/>
          <w:numId w:val="33"/>
        </w:numPr>
      </w:pPr>
      <w:r>
        <w:t>Topics for executive session:</w:t>
      </w:r>
    </w:p>
    <w:p w14:paraId="7F2A7948" w14:textId="77777777" w:rsidR="000812BB" w:rsidRDefault="00783C36">
      <w:pPr>
        <w:pStyle w:val="ListParagraph"/>
        <w:numPr>
          <w:ilvl w:val="1"/>
          <w:numId w:val="33"/>
        </w:numPr>
      </w:pPr>
      <w:r>
        <w:t>Advice re labor issues during pandemic</w:t>
      </w:r>
    </w:p>
    <w:p w14:paraId="1B7BBD7D" w14:textId="77777777" w:rsidR="000812BB" w:rsidRDefault="00783C36">
      <w:pPr>
        <w:pStyle w:val="ListParagraph"/>
        <w:numPr>
          <w:ilvl w:val="1"/>
          <w:numId w:val="33"/>
        </w:numPr>
      </w:pPr>
      <w:r>
        <w:t>Update on E-One / vendor dispute negotiations</w:t>
      </w:r>
    </w:p>
    <w:p w14:paraId="75212179" w14:textId="77777777" w:rsidR="000812BB" w:rsidRDefault="00783C36">
      <w:pPr>
        <w:pStyle w:val="ListParagraph"/>
        <w:numPr>
          <w:ilvl w:val="1"/>
          <w:numId w:val="33"/>
        </w:numPr>
      </w:pPr>
      <w:r>
        <w:t>Legal advice concerning loss of tax revenue</w:t>
      </w:r>
    </w:p>
    <w:p w14:paraId="130E2096" w14:textId="77777777" w:rsidR="000812BB" w:rsidRDefault="00783C36">
      <w:pPr>
        <w:pStyle w:val="ListParagraph"/>
        <w:numPr>
          <w:ilvl w:val="1"/>
          <w:numId w:val="33"/>
        </w:numPr>
      </w:pPr>
      <w:r>
        <w:t>Update on pending litigation</w:t>
      </w:r>
    </w:p>
    <w:p w14:paraId="2004D743" w14:textId="77777777" w:rsidR="000812BB" w:rsidRDefault="00783C36">
      <w:pPr>
        <w:pStyle w:val="ListParagraph"/>
        <w:numPr>
          <w:ilvl w:val="1"/>
          <w:numId w:val="33"/>
        </w:numPr>
      </w:pPr>
      <w:r>
        <w:t>Advice on emp</w:t>
      </w:r>
      <w:r>
        <w:t>loyee discipline and on civil service requirements</w:t>
      </w:r>
    </w:p>
    <w:p w14:paraId="74C2E4BA" w14:textId="77777777" w:rsidR="000812BB" w:rsidRDefault="00783C36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 xml:space="preserve">FURTHER RESOLVED that the Board of Fire Commissioners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UncheckIt </w:instrText>
      </w:r>
      <w:r>
        <w:rPr>
          <w:rFonts w:ascii="Wingdings" w:hAnsi="Wingdings"/>
          <w:sz w:val="28"/>
          <w:szCs w:val="28"/>
        </w:rPr>
        <w:sym w:font="Wingdings" w:char="F0F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</w:t>
      </w:r>
      <w:r>
        <w:t>/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CheckIt </w:instrText>
      </w:r>
      <w:r>
        <w:rPr>
          <w:rFonts w:ascii="Wingdings" w:hAnsi="Wingdings"/>
          <w:sz w:val="28"/>
          <w:szCs w:val="28"/>
        </w:rPr>
        <w:sym w:font="Wingdings" w:char="F0A8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 not</w:t>
      </w:r>
      <w:r>
        <w:t xml:space="preserve"> return to open session to conduct business at the conclusion of the executive sess</w:t>
      </w:r>
      <w:r>
        <w:t>ion</w:t>
      </w:r>
    </w:p>
    <w:p w14:paraId="73CDA708" w14:textId="77777777" w:rsidR="000812BB" w:rsidRDefault="00783C36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>Motion made (Comm White); motion seconded (Comm Mackay)</w:t>
      </w:r>
    </w:p>
    <w:p w14:paraId="338DDAAA" w14:textId="77777777" w:rsidR="000812BB" w:rsidRDefault="00783C36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>Approved by 5-0 voice vote</w:t>
      </w:r>
    </w:p>
    <w:p w14:paraId="640A6FDE" w14:textId="77777777" w:rsidR="000812BB" w:rsidRDefault="00783C36">
      <w:r>
        <w:t>[Executive Session held – Public attendees excused]</w:t>
      </w:r>
    </w:p>
    <w:p w14:paraId="7F7275C1" w14:textId="77777777" w:rsidR="000812BB" w:rsidRDefault="000812BB">
      <w:pPr>
        <w:contextualSpacing/>
      </w:pPr>
    </w:p>
    <w:p w14:paraId="651C72B5" w14:textId="77777777" w:rsidR="000812BB" w:rsidRDefault="00783C36">
      <w:r>
        <w:br w:type="page"/>
      </w:r>
    </w:p>
    <w:p w14:paraId="0F6984DD" w14:textId="77777777" w:rsidR="000812BB" w:rsidRDefault="00783C36">
      <w:pPr>
        <w:contextualSpacing/>
      </w:pPr>
      <w:r>
        <w:lastRenderedPageBreak/>
        <w:t>After return to open session (following Motion to Return to Open Session, made during Executive Session:</w:t>
      </w:r>
    </w:p>
    <w:p w14:paraId="5E1AD678" w14:textId="77777777" w:rsidR="000812BB" w:rsidRDefault="00783C36">
      <w:pPr>
        <w:pStyle w:val="ListParagraph"/>
        <w:numPr>
          <w:ilvl w:val="0"/>
          <w:numId w:val="36"/>
        </w:numPr>
      </w:pPr>
      <w:r>
        <w:t>Motion to act according to discussion and motion in Exec Session re personnel matters</w:t>
      </w:r>
    </w:p>
    <w:p w14:paraId="46A29EAC" w14:textId="77777777" w:rsidR="000812BB" w:rsidRDefault="00783C36">
      <w:pPr>
        <w:pStyle w:val="AGLAlignSingle"/>
        <w:numPr>
          <w:ilvl w:val="0"/>
          <w:numId w:val="36"/>
        </w:numPr>
        <w:contextualSpacing/>
        <w:rPr>
          <w:rFonts w:ascii="Batang" w:eastAsia="Batang" w:hAnsi="Batang" w:cs="Batang"/>
        </w:rPr>
      </w:pPr>
      <w:r>
        <w:t xml:space="preserve">Motion made; motion seconded </w:t>
      </w:r>
    </w:p>
    <w:p w14:paraId="67AE0798" w14:textId="77777777" w:rsidR="000812BB" w:rsidRDefault="00783C36">
      <w:pPr>
        <w:pStyle w:val="AGLAlignSingle"/>
        <w:numPr>
          <w:ilvl w:val="0"/>
          <w:numId w:val="36"/>
        </w:numPr>
        <w:contextualSpacing/>
        <w:rPr>
          <w:rFonts w:ascii="Batang" w:eastAsia="Batang" w:hAnsi="Batang" w:cs="Batang"/>
        </w:rPr>
      </w:pPr>
      <w:r>
        <w:t>Approved by 5-0 voice vote</w:t>
      </w:r>
    </w:p>
    <w:p w14:paraId="1A664DA1" w14:textId="77777777" w:rsidR="000812BB" w:rsidRDefault="00783C36">
      <w:pPr>
        <w:pStyle w:val="ListParagraph"/>
        <w:numPr>
          <w:ilvl w:val="0"/>
          <w:numId w:val="36"/>
        </w:numPr>
      </w:pPr>
      <w:r>
        <w:t>Motion to cancel June 10, 2020 work session and to hold June 24, 2020 work session via teleconference</w:t>
      </w:r>
    </w:p>
    <w:p w14:paraId="61BCD32E" w14:textId="77777777" w:rsidR="000812BB" w:rsidRDefault="00783C36">
      <w:pPr>
        <w:pStyle w:val="ListParagraph"/>
        <w:numPr>
          <w:ilvl w:val="0"/>
          <w:numId w:val="36"/>
        </w:numPr>
      </w:pPr>
      <w:r>
        <w:t>Motion made</w:t>
      </w:r>
      <w:r>
        <w:t xml:space="preserve"> by Comm White; motion seconded by Comm. Nilsen</w:t>
      </w:r>
    </w:p>
    <w:p w14:paraId="23FE86AC" w14:textId="77777777" w:rsidR="000812BB" w:rsidRDefault="00783C36">
      <w:pPr>
        <w:pStyle w:val="ListParagraph"/>
        <w:numPr>
          <w:ilvl w:val="0"/>
          <w:numId w:val="36"/>
        </w:numPr>
      </w:pPr>
      <w:r>
        <w:t>Approved by 5-0 vote</w:t>
      </w:r>
    </w:p>
    <w:p w14:paraId="76812ABB" w14:textId="77777777" w:rsidR="000812BB" w:rsidRDefault="00783C36">
      <w:pPr>
        <w:pStyle w:val="ListParagraph"/>
        <w:numPr>
          <w:ilvl w:val="0"/>
          <w:numId w:val="36"/>
        </w:numPr>
      </w:pPr>
      <w:r>
        <w:t>No further business conducted</w:t>
      </w:r>
    </w:p>
    <w:p w14:paraId="54513541" w14:textId="77777777" w:rsidR="000812BB" w:rsidRDefault="000812BB">
      <w:pPr>
        <w:contextualSpacing/>
      </w:pPr>
    </w:p>
    <w:p w14:paraId="4A74D90D" w14:textId="77777777" w:rsidR="000812BB" w:rsidRDefault="00783C36">
      <w:pPr>
        <w:contextualSpacing/>
      </w:pPr>
      <w:r>
        <w:t>Motion to Adjourn Public Meeting:</w:t>
      </w:r>
    </w:p>
    <w:p w14:paraId="7FB7AAC6" w14:textId="77777777" w:rsidR="000812BB" w:rsidRDefault="000812BB"/>
    <w:p w14:paraId="441F7314" w14:textId="77777777" w:rsidR="000812BB" w:rsidRDefault="00783C36">
      <w:pPr>
        <w:pStyle w:val="ListParagraph"/>
        <w:numPr>
          <w:ilvl w:val="0"/>
          <w:numId w:val="34"/>
        </w:numPr>
      </w:pPr>
      <w:r>
        <w:t>Motion made (Comm White); motion seconded (Comm Frank)</w:t>
      </w:r>
    </w:p>
    <w:p w14:paraId="058E9791" w14:textId="77777777" w:rsidR="000812BB" w:rsidRDefault="00783C36">
      <w:pPr>
        <w:pStyle w:val="ListParagraph"/>
        <w:numPr>
          <w:ilvl w:val="0"/>
          <w:numId w:val="34"/>
        </w:numPr>
      </w:pPr>
      <w:r>
        <w:t>Approved by 5-0 voice vote</w:t>
      </w:r>
    </w:p>
    <w:p w14:paraId="4A594C39" w14:textId="77777777" w:rsidR="000812BB" w:rsidRDefault="000812BB"/>
    <w:p w14:paraId="5ECE0989" w14:textId="77777777" w:rsidR="000812BB" w:rsidRDefault="00783C36">
      <w:r>
        <w:t>[Meeting Adjourned at approx. 8:10 p.m</w:t>
      </w:r>
      <w:r>
        <w:t>.]</w:t>
      </w:r>
    </w:p>
    <w:p w14:paraId="2150BD04" w14:textId="77777777" w:rsidR="000812BB" w:rsidRDefault="000812BB"/>
    <w:p w14:paraId="316FF9AD" w14:textId="77777777" w:rsidR="000812BB" w:rsidRDefault="000812BB"/>
    <w:p w14:paraId="2FCA36AB" w14:textId="77777777" w:rsidR="000812BB" w:rsidRDefault="000812BB"/>
    <w:p w14:paraId="7BA00945" w14:textId="77777777" w:rsidR="000812BB" w:rsidRDefault="000812BB"/>
    <w:p w14:paraId="4590A363" w14:textId="77777777" w:rsidR="000812BB" w:rsidRDefault="000812BB"/>
    <w:bookmarkStart w:id="0" w:name="_iDocIDField_EOD"/>
    <w:p w14:paraId="58D8E89A" w14:textId="77777777" w:rsidR="000812BB" w:rsidRDefault="00783C36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218749774v1</w:t>
      </w:r>
      <w:r>
        <w:fldChar w:fldCharType="end"/>
      </w:r>
      <w:bookmarkEnd w:id="0"/>
    </w:p>
    <w:sectPr w:rsidR="00081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2F78" w14:textId="77777777" w:rsidR="00000000" w:rsidRDefault="00783C36">
      <w:r>
        <w:separator/>
      </w:r>
    </w:p>
  </w:endnote>
  <w:endnote w:type="continuationSeparator" w:id="0">
    <w:p w14:paraId="016CE477" w14:textId="77777777" w:rsidR="00000000" w:rsidRDefault="007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5E8A" w14:textId="77777777" w:rsidR="000812BB" w:rsidRDefault="00081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1616" w14:textId="77777777" w:rsidR="000812BB" w:rsidRDefault="00783C36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F1BF" w14:textId="77777777" w:rsidR="000812BB" w:rsidRDefault="00081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3B68" w14:textId="77777777" w:rsidR="00000000" w:rsidRDefault="00783C36">
      <w:r>
        <w:separator/>
      </w:r>
    </w:p>
  </w:footnote>
  <w:footnote w:type="continuationSeparator" w:id="0">
    <w:p w14:paraId="39AC327E" w14:textId="77777777" w:rsidR="00000000" w:rsidRDefault="0078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82AD" w14:textId="77777777" w:rsidR="000812BB" w:rsidRDefault="00081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04F4" w14:textId="77777777" w:rsidR="000812BB" w:rsidRDefault="00081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6160" w14:textId="77777777" w:rsidR="000812BB" w:rsidRDefault="00081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47C8"/>
    <w:multiLevelType w:val="hybridMultilevel"/>
    <w:tmpl w:val="FFFA9DAC"/>
    <w:lvl w:ilvl="0" w:tplc="CB96D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2C02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3497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EA0C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10B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5E61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8E6A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B27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3A0E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F8354E"/>
    <w:multiLevelType w:val="hybridMultilevel"/>
    <w:tmpl w:val="619040A8"/>
    <w:lvl w:ilvl="0" w:tplc="8F1C9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8D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C0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05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CD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A9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CC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88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64F8"/>
    <w:multiLevelType w:val="hybridMultilevel"/>
    <w:tmpl w:val="C9A8C932"/>
    <w:lvl w:ilvl="0" w:tplc="0994C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AC60">
      <w:start w:val="1"/>
      <w:numFmt w:val="lowerLetter"/>
      <w:lvlText w:val="%2."/>
      <w:lvlJc w:val="left"/>
      <w:pPr>
        <w:ind w:left="1440" w:hanging="360"/>
      </w:pPr>
    </w:lvl>
    <w:lvl w:ilvl="2" w:tplc="64BAA642">
      <w:start w:val="1"/>
      <w:numFmt w:val="lowerRoman"/>
      <w:lvlText w:val="%3."/>
      <w:lvlJc w:val="right"/>
      <w:pPr>
        <w:ind w:left="2160" w:hanging="180"/>
      </w:pPr>
    </w:lvl>
    <w:lvl w:ilvl="3" w:tplc="CB04D502" w:tentative="1">
      <w:start w:val="1"/>
      <w:numFmt w:val="decimal"/>
      <w:lvlText w:val="%4."/>
      <w:lvlJc w:val="left"/>
      <w:pPr>
        <w:ind w:left="2880" w:hanging="360"/>
      </w:pPr>
    </w:lvl>
    <w:lvl w:ilvl="4" w:tplc="6BDC5238" w:tentative="1">
      <w:start w:val="1"/>
      <w:numFmt w:val="lowerLetter"/>
      <w:lvlText w:val="%5."/>
      <w:lvlJc w:val="left"/>
      <w:pPr>
        <w:ind w:left="3600" w:hanging="360"/>
      </w:pPr>
    </w:lvl>
    <w:lvl w:ilvl="5" w:tplc="8CC83FB0" w:tentative="1">
      <w:start w:val="1"/>
      <w:numFmt w:val="lowerRoman"/>
      <w:lvlText w:val="%6."/>
      <w:lvlJc w:val="right"/>
      <w:pPr>
        <w:ind w:left="4320" w:hanging="180"/>
      </w:pPr>
    </w:lvl>
    <w:lvl w:ilvl="6" w:tplc="94866EC4" w:tentative="1">
      <w:start w:val="1"/>
      <w:numFmt w:val="decimal"/>
      <w:lvlText w:val="%7."/>
      <w:lvlJc w:val="left"/>
      <w:pPr>
        <w:ind w:left="5040" w:hanging="360"/>
      </w:pPr>
    </w:lvl>
    <w:lvl w:ilvl="7" w:tplc="F6DCEB22" w:tentative="1">
      <w:start w:val="1"/>
      <w:numFmt w:val="lowerLetter"/>
      <w:lvlText w:val="%8."/>
      <w:lvlJc w:val="left"/>
      <w:pPr>
        <w:ind w:left="5760" w:hanging="360"/>
      </w:pPr>
    </w:lvl>
    <w:lvl w:ilvl="8" w:tplc="1C5E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113959DF"/>
    <w:multiLevelType w:val="hybridMultilevel"/>
    <w:tmpl w:val="0D9A1E7A"/>
    <w:lvl w:ilvl="0" w:tplc="00AC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4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82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8A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3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60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6B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84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8A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F4DE5"/>
    <w:multiLevelType w:val="multilevel"/>
    <w:tmpl w:val="8BEC6538"/>
    <w:name w:val="zzmpAGStand||AG-Stand|2|3|1|1|12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16" w15:restartNumberingAfterBreak="0">
    <w:nsid w:val="20C965D2"/>
    <w:multiLevelType w:val="hybridMultilevel"/>
    <w:tmpl w:val="E8D49234"/>
    <w:lvl w:ilvl="0" w:tplc="06FC5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E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01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20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CB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A0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9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C2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3242"/>
    <w:multiLevelType w:val="multilevel"/>
    <w:tmpl w:val="266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8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9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A966B7"/>
    <w:multiLevelType w:val="hybridMultilevel"/>
    <w:tmpl w:val="9C54B0FE"/>
    <w:lvl w:ilvl="0" w:tplc="5BF8A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83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2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A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40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81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0F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A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21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62023"/>
    <w:multiLevelType w:val="hybridMultilevel"/>
    <w:tmpl w:val="50BA5ED2"/>
    <w:lvl w:ilvl="0" w:tplc="D47C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0C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24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85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69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09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C7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EA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81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8"/>
  </w:num>
  <w:num w:numId="16">
    <w:abstractNumId w:val="13"/>
  </w:num>
  <w:num w:numId="17">
    <w:abstractNumId w:val="17"/>
  </w:num>
  <w:num w:numId="18">
    <w:abstractNumId w:val="22"/>
  </w:num>
  <w:num w:numId="19">
    <w:abstractNumId w:val="19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0"/>
  </w:num>
  <w:num w:numId="33">
    <w:abstractNumId w:val="20"/>
  </w:num>
  <w:num w:numId="34">
    <w:abstractNumId w:val="21"/>
  </w:num>
  <w:num w:numId="35">
    <w:abstractNumId w:val="12"/>
  </w:num>
  <w:num w:numId="36">
    <w:abstractNumId w:val="1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BB"/>
    <w:rsid w:val="000812BB"/>
    <w:rsid w:val="007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6291D"/>
  <w15:docId w15:val="{6384FC5B-2DD5-43BB-91AA-4FF933C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pPr>
      <w:numPr>
        <w:numId w:val="18"/>
      </w:numPr>
    </w:pPr>
  </w:style>
  <w:style w:type="numbering" w:styleId="1ai">
    <w:name w:val="Outline List 1"/>
    <w:basedOn w:val="NoList"/>
    <w:semiHidden/>
    <w:unhideWhenUsed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NormalWeb">
    <w:name w:val="Normal (Web)"/>
    <w:basedOn w:val="Normal"/>
    <w:semiHidden/>
    <w:unhideWhenUsed/>
  </w:style>
  <w:style w:type="paragraph" w:styleId="NormalIndent">
    <w:name w:val="Normal Indent"/>
    <w:basedOn w:val="Normal"/>
    <w:semiHidden/>
    <w:unhideWhenUsed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/>
      <w:outlineLvl w:val="9"/>
    </w:pPr>
    <w:rPr>
      <w:b/>
      <w:bCs/>
      <w:sz w:val="28"/>
      <w:szCs w:val="28"/>
    </w:rPr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customStyle="1" w:styleId="Closing0">
    <w:name w:val="** Closing"/>
    <w:basedOn w:val="Closing"/>
    <w:qFormat/>
  </w:style>
  <w:style w:type="paragraph" w:customStyle="1" w:styleId="AGStandCont1">
    <w:name w:val="AGStand Cont 1"/>
    <w:basedOn w:val="Normal"/>
    <w:link w:val="AGStandCont1Char"/>
    <w:pPr>
      <w:spacing w:after="240"/>
      <w:ind w:firstLine="1440"/>
    </w:pPr>
    <w:rPr>
      <w:szCs w:val="20"/>
    </w:rPr>
  </w:style>
  <w:style w:type="character" w:customStyle="1" w:styleId="AGStandCont1Char">
    <w:name w:val="AGStand Cont 1 Char"/>
    <w:basedOn w:val="DefaultParagraphFont"/>
    <w:link w:val="AGStandCont1"/>
    <w:rPr>
      <w:sz w:val="24"/>
    </w:rPr>
  </w:style>
  <w:style w:type="paragraph" w:customStyle="1" w:styleId="AGStandCont2">
    <w:name w:val="AGStand Cont 2"/>
    <w:basedOn w:val="AGStandCont1"/>
    <w:link w:val="AGStandCont2Char"/>
    <w:pPr>
      <w:ind w:firstLine="2160"/>
    </w:pPr>
  </w:style>
  <w:style w:type="character" w:customStyle="1" w:styleId="AGStandCont2Char">
    <w:name w:val="AGStand Cont 2 Char"/>
    <w:basedOn w:val="DefaultParagraphFont"/>
    <w:link w:val="AGStandCont2"/>
    <w:rPr>
      <w:sz w:val="24"/>
    </w:rPr>
  </w:style>
  <w:style w:type="paragraph" w:customStyle="1" w:styleId="AGStandCont3">
    <w:name w:val="AGStand Cont 3"/>
    <w:basedOn w:val="AGStandCont2"/>
    <w:link w:val="AGStandCont3Char"/>
    <w:pPr>
      <w:ind w:firstLine="2880"/>
    </w:pPr>
  </w:style>
  <w:style w:type="character" w:customStyle="1" w:styleId="AGStandCont3Char">
    <w:name w:val="AGStand Cont 3 Char"/>
    <w:basedOn w:val="DefaultParagraphFont"/>
    <w:link w:val="AGStandCont3"/>
    <w:rPr>
      <w:sz w:val="24"/>
    </w:rPr>
  </w:style>
  <w:style w:type="paragraph" w:customStyle="1" w:styleId="AGStandCont4">
    <w:name w:val="AGStand Cont 4"/>
    <w:basedOn w:val="AGStandCont3"/>
    <w:link w:val="AGStandCont4Char"/>
    <w:pPr>
      <w:ind w:firstLine="3600"/>
    </w:pPr>
  </w:style>
  <w:style w:type="character" w:customStyle="1" w:styleId="AGStandCont4Char">
    <w:name w:val="AGStand Cont 4 Char"/>
    <w:basedOn w:val="DefaultParagraphFont"/>
    <w:link w:val="AGStandCont4"/>
    <w:rPr>
      <w:sz w:val="24"/>
    </w:rPr>
  </w:style>
  <w:style w:type="paragraph" w:customStyle="1" w:styleId="AGStandCont5">
    <w:name w:val="AGStand Cont 5"/>
    <w:basedOn w:val="AGStandCont4"/>
    <w:link w:val="AGStandCont5Char"/>
    <w:pPr>
      <w:ind w:firstLine="4320"/>
    </w:pPr>
  </w:style>
  <w:style w:type="character" w:customStyle="1" w:styleId="AGStandCont5Char">
    <w:name w:val="AGStand Cont 5 Char"/>
    <w:basedOn w:val="DefaultParagraphFont"/>
    <w:link w:val="AGStandCont5"/>
    <w:rPr>
      <w:sz w:val="24"/>
    </w:rPr>
  </w:style>
  <w:style w:type="paragraph" w:customStyle="1" w:styleId="AGStandCont6">
    <w:name w:val="AGStand Cont 6"/>
    <w:basedOn w:val="AGStandCont5"/>
    <w:link w:val="AGStandCont6Char"/>
    <w:pPr>
      <w:ind w:firstLine="5040"/>
    </w:pPr>
  </w:style>
  <w:style w:type="character" w:customStyle="1" w:styleId="AGStandCont6Char">
    <w:name w:val="AGStand Cont 6 Char"/>
    <w:basedOn w:val="DefaultParagraphFont"/>
    <w:link w:val="AGStandCont6"/>
    <w:rPr>
      <w:sz w:val="24"/>
    </w:rPr>
  </w:style>
  <w:style w:type="paragraph" w:customStyle="1" w:styleId="AGStandCont7">
    <w:name w:val="AGStand Cont 7"/>
    <w:basedOn w:val="AGStandCont6"/>
    <w:link w:val="AGStandCont7Char"/>
    <w:pPr>
      <w:ind w:firstLine="5760"/>
    </w:pPr>
  </w:style>
  <w:style w:type="character" w:customStyle="1" w:styleId="AGStandCont7Char">
    <w:name w:val="AGStand Cont 7 Char"/>
    <w:basedOn w:val="DefaultParagraphFont"/>
    <w:link w:val="AGStandCont7"/>
    <w:rPr>
      <w:sz w:val="24"/>
    </w:rPr>
  </w:style>
  <w:style w:type="paragraph" w:customStyle="1" w:styleId="AGStandCont8">
    <w:name w:val="AGStand Cont 8"/>
    <w:basedOn w:val="AGStandCont7"/>
    <w:link w:val="AGStandCont8Char"/>
    <w:pPr>
      <w:ind w:firstLine="6480"/>
    </w:pPr>
  </w:style>
  <w:style w:type="character" w:customStyle="1" w:styleId="AGStandCont8Char">
    <w:name w:val="AGStand Cont 8 Char"/>
    <w:basedOn w:val="DefaultParagraphFont"/>
    <w:link w:val="AGStandCont8"/>
    <w:rPr>
      <w:sz w:val="24"/>
    </w:rPr>
  </w:style>
  <w:style w:type="paragraph" w:customStyle="1" w:styleId="AGStandCont9">
    <w:name w:val="AGStand Cont 9"/>
    <w:basedOn w:val="AGStandCont8"/>
    <w:link w:val="AGStandCont9Char"/>
    <w:pPr>
      <w:ind w:firstLine="7200"/>
    </w:pPr>
  </w:style>
  <w:style w:type="character" w:customStyle="1" w:styleId="AGStandCont9Char">
    <w:name w:val="AGStand Cont 9 Char"/>
    <w:basedOn w:val="DefaultParagraphFont"/>
    <w:link w:val="AGStandCont9"/>
    <w:rPr>
      <w:sz w:val="24"/>
    </w:rPr>
  </w:style>
  <w:style w:type="paragraph" w:customStyle="1" w:styleId="AGStandL1">
    <w:name w:val="AGStand_L1"/>
    <w:basedOn w:val="Normal"/>
    <w:link w:val="AGStandL1Char"/>
    <w:pPr>
      <w:numPr>
        <w:numId w:val="31"/>
      </w:numPr>
      <w:spacing w:after="240"/>
      <w:outlineLvl w:val="0"/>
    </w:pPr>
    <w:rPr>
      <w:szCs w:val="20"/>
    </w:rPr>
  </w:style>
  <w:style w:type="character" w:customStyle="1" w:styleId="AGStandL1Char">
    <w:name w:val="AGStand_L1 Char"/>
    <w:basedOn w:val="DefaultParagraphFont"/>
    <w:link w:val="AGStandL1"/>
    <w:rPr>
      <w:sz w:val="24"/>
    </w:rPr>
  </w:style>
  <w:style w:type="paragraph" w:customStyle="1" w:styleId="AGStandL2">
    <w:name w:val="AGStand_L2"/>
    <w:basedOn w:val="AGStandL1"/>
    <w:link w:val="AGStandL2Char"/>
    <w:pPr>
      <w:numPr>
        <w:ilvl w:val="1"/>
      </w:numPr>
      <w:outlineLvl w:val="1"/>
    </w:pPr>
  </w:style>
  <w:style w:type="character" w:customStyle="1" w:styleId="AGStandL2Char">
    <w:name w:val="AGStand_L2 Char"/>
    <w:basedOn w:val="DefaultParagraphFont"/>
    <w:link w:val="AGStandL2"/>
    <w:rPr>
      <w:sz w:val="24"/>
    </w:rPr>
  </w:style>
  <w:style w:type="paragraph" w:customStyle="1" w:styleId="AGStandL3">
    <w:name w:val="AGStand_L3"/>
    <w:basedOn w:val="AGStandL2"/>
    <w:link w:val="AGStandL3Char"/>
    <w:pPr>
      <w:numPr>
        <w:ilvl w:val="2"/>
      </w:numPr>
      <w:outlineLvl w:val="2"/>
    </w:pPr>
  </w:style>
  <w:style w:type="character" w:customStyle="1" w:styleId="AGStandL3Char">
    <w:name w:val="AGStand_L3 Char"/>
    <w:basedOn w:val="DefaultParagraphFont"/>
    <w:link w:val="AGStandL3"/>
    <w:rPr>
      <w:sz w:val="24"/>
    </w:rPr>
  </w:style>
  <w:style w:type="paragraph" w:customStyle="1" w:styleId="AGStandL4">
    <w:name w:val="AGStand_L4"/>
    <w:basedOn w:val="AGStandL3"/>
    <w:link w:val="AGStandL4Char"/>
    <w:pPr>
      <w:numPr>
        <w:ilvl w:val="3"/>
      </w:numPr>
      <w:outlineLvl w:val="3"/>
    </w:pPr>
  </w:style>
  <w:style w:type="character" w:customStyle="1" w:styleId="AGStandL4Char">
    <w:name w:val="AGStand_L4 Char"/>
    <w:basedOn w:val="DefaultParagraphFont"/>
    <w:link w:val="AGStandL4"/>
    <w:rPr>
      <w:sz w:val="24"/>
    </w:rPr>
  </w:style>
  <w:style w:type="paragraph" w:customStyle="1" w:styleId="AGStandL5">
    <w:name w:val="AGStand_L5"/>
    <w:basedOn w:val="AGStandL4"/>
    <w:link w:val="AGStandL5Char"/>
    <w:pPr>
      <w:numPr>
        <w:ilvl w:val="4"/>
      </w:numPr>
      <w:outlineLvl w:val="4"/>
    </w:pPr>
  </w:style>
  <w:style w:type="character" w:customStyle="1" w:styleId="AGStandL5Char">
    <w:name w:val="AGStand_L5 Char"/>
    <w:basedOn w:val="DefaultParagraphFont"/>
    <w:link w:val="AGStandL5"/>
    <w:rPr>
      <w:sz w:val="24"/>
    </w:rPr>
  </w:style>
  <w:style w:type="paragraph" w:customStyle="1" w:styleId="AGStandL6">
    <w:name w:val="AGStand_L6"/>
    <w:basedOn w:val="AGStandL5"/>
    <w:link w:val="AGStandL6Char"/>
    <w:pPr>
      <w:numPr>
        <w:ilvl w:val="5"/>
      </w:numPr>
      <w:outlineLvl w:val="5"/>
    </w:pPr>
  </w:style>
  <w:style w:type="character" w:customStyle="1" w:styleId="AGStandL6Char">
    <w:name w:val="AGStand_L6 Char"/>
    <w:basedOn w:val="DefaultParagraphFont"/>
    <w:link w:val="AGStandL6"/>
    <w:rPr>
      <w:sz w:val="24"/>
    </w:rPr>
  </w:style>
  <w:style w:type="paragraph" w:customStyle="1" w:styleId="AGStandL7">
    <w:name w:val="AGStand_L7"/>
    <w:basedOn w:val="AGStandL6"/>
    <w:link w:val="AGStandL7Char"/>
    <w:pPr>
      <w:numPr>
        <w:ilvl w:val="6"/>
      </w:numPr>
      <w:outlineLvl w:val="6"/>
    </w:pPr>
  </w:style>
  <w:style w:type="character" w:customStyle="1" w:styleId="AGStandL7Char">
    <w:name w:val="AGStand_L7 Char"/>
    <w:basedOn w:val="DefaultParagraphFont"/>
    <w:link w:val="AGStandL7"/>
    <w:rPr>
      <w:sz w:val="24"/>
    </w:rPr>
  </w:style>
  <w:style w:type="paragraph" w:customStyle="1" w:styleId="AGStandL8">
    <w:name w:val="AGStand_L8"/>
    <w:basedOn w:val="AGStandL7"/>
    <w:link w:val="AGStandL8Char"/>
    <w:pPr>
      <w:numPr>
        <w:ilvl w:val="7"/>
      </w:numPr>
      <w:outlineLvl w:val="7"/>
    </w:pPr>
  </w:style>
  <w:style w:type="character" w:customStyle="1" w:styleId="AGStandL8Char">
    <w:name w:val="AGStand_L8 Char"/>
    <w:basedOn w:val="DefaultParagraphFont"/>
    <w:link w:val="AGStandL8"/>
    <w:rPr>
      <w:sz w:val="24"/>
    </w:rPr>
  </w:style>
  <w:style w:type="paragraph" w:customStyle="1" w:styleId="AGStandL9">
    <w:name w:val="AGStand_L9"/>
    <w:basedOn w:val="AGStandL8"/>
    <w:link w:val="AGStandL9Char"/>
    <w:pPr>
      <w:numPr>
        <w:ilvl w:val="8"/>
      </w:numPr>
      <w:outlineLvl w:val="8"/>
    </w:pPr>
  </w:style>
  <w:style w:type="character" w:customStyle="1" w:styleId="AGStandL9Char">
    <w:name w:val="AGStand_L9 Char"/>
    <w:basedOn w:val="DefaultParagraphFont"/>
    <w:link w:val="AGStandL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AGLAlignSingle">
    <w:name w:val="AG L Align Single"/>
    <w:basedOn w:val="Normal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C9FE-DC45-4EE0-B173-AF9F061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4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Frattarelli, Peter</dc:creator>
  <cp:lastModifiedBy>Donna Scally</cp:lastModifiedBy>
  <cp:revision>2</cp:revision>
  <dcterms:created xsi:type="dcterms:W3CDTF">2020-06-22T14:44:00Z</dcterms:created>
  <dcterms:modified xsi:type="dcterms:W3CDTF">2020-06-22T14:44:00Z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218749774v1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218749774v1</vt:lpwstr>
  </property>
  <property fmtid="{D5CDD505-2E9C-101B-9397-08002B2CF9AE}" pid="7" name="SelectedNumberingScheme">
    <vt:lpwstr>C:\ProgramData\Esquire Innovations\iCreate\iTemplates\SchemesGlobal\AG Standard.docx</vt:lpwstr>
  </property>
</Properties>
</file>