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1ED598DE" w:rsidR="008423B4" w:rsidRPr="00FB769A" w:rsidRDefault="0084139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6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2355A80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4139D">
        <w:rPr>
          <w:sz w:val="28"/>
          <w:szCs w:val="28"/>
        </w:rPr>
        <w:t>April 4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E50A5A">
        <w:rPr>
          <w:sz w:val="28"/>
          <w:szCs w:val="28"/>
        </w:rPr>
        <w:t>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33BD51CE" w14:textId="3C168D7D" w:rsidR="008423B4" w:rsidRDefault="004C0BD0" w:rsidP="0084139D">
      <w:pPr>
        <w:pStyle w:val="Heading1"/>
      </w:pPr>
      <w:r w:rsidRPr="00FB769A">
        <w:t>Approval of Minutes</w:t>
      </w:r>
    </w:p>
    <w:p w14:paraId="483EB5F9" w14:textId="7F79D22F" w:rsidR="0084139D" w:rsidRDefault="0084139D" w:rsidP="0084139D">
      <w:pPr>
        <w:pStyle w:val="Heading1"/>
      </w:pPr>
      <w:r>
        <w:t>Swearing in of Officers</w:t>
      </w:r>
      <w:r w:rsidR="003248DE">
        <w:t xml:space="preserve"> (Battalion Chiefs &amp; Lieutenants)</w:t>
      </w:r>
    </w:p>
    <w:p w14:paraId="11291A07" w14:textId="042BDE5D" w:rsidR="0084139D" w:rsidRDefault="0084139D" w:rsidP="001C3FC5">
      <w:pPr>
        <w:pStyle w:val="Heading2"/>
        <w:spacing w:after="0"/>
      </w:pPr>
      <w:r>
        <w:t>Battalion 1</w:t>
      </w:r>
    </w:p>
    <w:p w14:paraId="21FE4D3C" w14:textId="1FD63BDB" w:rsidR="0084139D" w:rsidRDefault="0084139D" w:rsidP="001C3FC5">
      <w:pPr>
        <w:pStyle w:val="Heading2"/>
        <w:spacing w:after="0"/>
      </w:pPr>
      <w:r>
        <w:t>Battalion 2</w:t>
      </w:r>
    </w:p>
    <w:p w14:paraId="78C2FA1A" w14:textId="4563C502" w:rsidR="0084139D" w:rsidRDefault="0084139D" w:rsidP="001C3FC5">
      <w:pPr>
        <w:pStyle w:val="Heading2"/>
        <w:spacing w:after="0"/>
      </w:pPr>
      <w:r>
        <w:t>Battalion 3</w:t>
      </w:r>
    </w:p>
    <w:p w14:paraId="1F89C5A8" w14:textId="6F9F7553" w:rsidR="0084139D" w:rsidRDefault="0084139D" w:rsidP="001C3FC5">
      <w:pPr>
        <w:pStyle w:val="Heading2"/>
        <w:spacing w:after="0"/>
      </w:pPr>
      <w:r>
        <w:t>Battalion 4</w:t>
      </w:r>
    </w:p>
    <w:p w14:paraId="5364F4E0" w14:textId="77777777" w:rsidR="001C3FC5" w:rsidRPr="0084139D" w:rsidRDefault="001C3FC5" w:rsidP="001C3FC5">
      <w:pPr>
        <w:pStyle w:val="Heading2"/>
        <w:numPr>
          <w:ilvl w:val="0"/>
          <w:numId w:val="0"/>
        </w:numPr>
        <w:spacing w:after="0"/>
        <w:ind w:left="1440"/>
      </w:pP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</w:p>
    <w:p w14:paraId="092AEEA3" w14:textId="77777777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2E2BED2D" w:rsidR="009F011F" w:rsidRDefault="004C0BD0" w:rsidP="009F011F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1C7AB74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30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134AD2"/>
    <w:rsid w:val="00152523"/>
    <w:rsid w:val="0017113A"/>
    <w:rsid w:val="001C3FC5"/>
    <w:rsid w:val="001C7C3A"/>
    <w:rsid w:val="001F0026"/>
    <w:rsid w:val="00203B3C"/>
    <w:rsid w:val="00206DBF"/>
    <w:rsid w:val="00282CCF"/>
    <w:rsid w:val="002D1771"/>
    <w:rsid w:val="002D476C"/>
    <w:rsid w:val="002D72A3"/>
    <w:rsid w:val="002E64E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A09F2"/>
    <w:rsid w:val="008E4A7F"/>
    <w:rsid w:val="008F0601"/>
    <w:rsid w:val="00920692"/>
    <w:rsid w:val="009A7E7A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26208"/>
    <w:rsid w:val="00B401BC"/>
    <w:rsid w:val="00B44005"/>
    <w:rsid w:val="00B83CA6"/>
    <w:rsid w:val="00BA16E4"/>
    <w:rsid w:val="00BA1C57"/>
    <w:rsid w:val="00BF3055"/>
    <w:rsid w:val="00BF78D3"/>
    <w:rsid w:val="00C43239"/>
    <w:rsid w:val="00C454DE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5</cp:revision>
  <dcterms:created xsi:type="dcterms:W3CDTF">2022-03-30T21:22:00Z</dcterms:created>
  <dcterms:modified xsi:type="dcterms:W3CDTF">2022-04-04T19:39:00Z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